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11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ОБРАЗОВАТЕЛЬНОЕ УЧРЕЖДЕНИЕ ДОПОЛНИТЕЛЬНОГО ОБРАЗОВАНИЯ ДЕТЕЙ «ДЕТСКО – ЮНОШЕСКАЯ СПОРТИВНАЯ ШКОЛА ГОРОДСКОГО </w:t>
      </w:r>
      <w:proofErr w:type="gramStart"/>
      <w:r w:rsidRPr="00D96D11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gramEnd"/>
      <w:r w:rsidRPr="00D96D11">
        <w:rPr>
          <w:rFonts w:ascii="Times New Roman" w:hAnsi="Times New Roman" w:cs="Times New Roman"/>
          <w:b/>
          <w:sz w:val="24"/>
          <w:szCs w:val="24"/>
        </w:rPr>
        <w:t xml:space="preserve"> ЗАТО СВЕТЛЫЙ»</w:t>
      </w: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96D1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96D11">
        <w:rPr>
          <w:rFonts w:ascii="Times New Roman" w:hAnsi="Times New Roman" w:cs="Times New Roman"/>
          <w:b/>
          <w:sz w:val="28"/>
          <w:szCs w:val="28"/>
        </w:rPr>
        <w:t>Директор МОУ ДОД ДЮСШ</w:t>
      </w: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D96D11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D96D11">
        <w:rPr>
          <w:rFonts w:ascii="Times New Roman" w:hAnsi="Times New Roman" w:cs="Times New Roman"/>
          <w:b/>
          <w:sz w:val="28"/>
          <w:szCs w:val="28"/>
        </w:rPr>
        <w:t xml:space="preserve"> ЗАТО Светлый</w:t>
      </w: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>________________ В.К. Чулаевская</w:t>
      </w: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6D11">
        <w:rPr>
          <w:rFonts w:ascii="Times New Roman" w:hAnsi="Times New Roman" w:cs="Times New Roman"/>
          <w:b/>
          <w:sz w:val="28"/>
          <w:szCs w:val="28"/>
        </w:rPr>
        <w:t xml:space="preserve"> 25 августа 2009 г.</w:t>
      </w: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760C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 – тренировочных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59A" w:rsidRPr="00D96D11">
        <w:rPr>
          <w:rFonts w:ascii="Times New Roman" w:hAnsi="Times New Roman" w:cs="Times New Roman"/>
          <w:b/>
          <w:sz w:val="28"/>
          <w:szCs w:val="28"/>
        </w:rPr>
        <w:t xml:space="preserve">групп по </w:t>
      </w:r>
      <w:r w:rsidR="00CD659A">
        <w:rPr>
          <w:rFonts w:ascii="Times New Roman" w:hAnsi="Times New Roman" w:cs="Times New Roman"/>
          <w:b/>
          <w:sz w:val="28"/>
          <w:szCs w:val="28"/>
        </w:rPr>
        <w:t>плаванию</w:t>
      </w: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подготовку детей </w:t>
      </w:r>
      <w:r w:rsidR="00C760CA">
        <w:rPr>
          <w:rFonts w:ascii="Times New Roman" w:hAnsi="Times New Roman" w:cs="Times New Roman"/>
          <w:b/>
          <w:sz w:val="28"/>
          <w:szCs w:val="28"/>
        </w:rPr>
        <w:t>10-16</w:t>
      </w:r>
      <w:r w:rsidRPr="00D96D1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>Программа рассмотрена на педагогическом совете</w:t>
      </w:r>
    </w:p>
    <w:p w:rsidR="00CD659A" w:rsidRPr="00D96D11" w:rsidRDefault="00CD659A" w:rsidP="00C760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 xml:space="preserve">МОУ ДОД ДЮСШ городского </w:t>
      </w:r>
      <w:proofErr w:type="gramStart"/>
      <w:r w:rsidRPr="00D96D11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D96D11">
        <w:rPr>
          <w:rFonts w:ascii="Times New Roman" w:hAnsi="Times New Roman" w:cs="Times New Roman"/>
          <w:b/>
          <w:sz w:val="28"/>
          <w:szCs w:val="28"/>
        </w:rPr>
        <w:t xml:space="preserve"> ЗАТО Светлый </w:t>
      </w:r>
    </w:p>
    <w:p w:rsidR="00CD659A" w:rsidRPr="00D96D11" w:rsidRDefault="00CD659A" w:rsidP="00C760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 xml:space="preserve">Протокол №4 от 24 августа 2009 г. </w:t>
      </w: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Программу разработал</w:t>
      </w:r>
      <w:r w:rsidRPr="00D96D11">
        <w:rPr>
          <w:rFonts w:ascii="Times New Roman" w:hAnsi="Times New Roman" w:cs="Times New Roman"/>
          <w:b/>
          <w:sz w:val="28"/>
          <w:szCs w:val="28"/>
        </w:rPr>
        <w:t>:</w:t>
      </w:r>
    </w:p>
    <w:p w:rsidR="00CD659A" w:rsidRPr="00D96D11" w:rsidRDefault="00CD659A" w:rsidP="00C760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 – преподаватель</w:t>
      </w:r>
      <w:r w:rsidRPr="00D96D1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Бакан Д.Д.</w:t>
      </w: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A" w:rsidRPr="00D96D11" w:rsidRDefault="00C760C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>2009 г.</w:t>
      </w: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CD659A" w:rsidRPr="00D96D11" w:rsidRDefault="00CD659A" w:rsidP="00C760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9A" w:rsidRPr="00D96D11" w:rsidRDefault="00CD659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D11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CD659A" w:rsidRDefault="00CD659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96D11">
        <w:rPr>
          <w:rFonts w:ascii="Times New Roman" w:hAnsi="Times New Roman" w:cs="Times New Roman"/>
          <w:b/>
          <w:sz w:val="28"/>
          <w:szCs w:val="28"/>
        </w:rPr>
        <w:t>. Учебный план</w:t>
      </w:r>
    </w:p>
    <w:p w:rsidR="00CD659A" w:rsidRPr="00D96D11" w:rsidRDefault="00CD659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6D1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CD659A" w:rsidRDefault="00CD659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Спортивные способы плавания </w:t>
      </w:r>
    </w:p>
    <w:p w:rsidR="00CD659A" w:rsidRPr="00D96D11" w:rsidRDefault="00CD659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96D11">
        <w:rPr>
          <w:rFonts w:ascii="Times New Roman" w:hAnsi="Times New Roman" w:cs="Times New Roman"/>
          <w:b/>
          <w:sz w:val="28"/>
          <w:szCs w:val="28"/>
        </w:rPr>
        <w:t>Организационно – методические указания</w:t>
      </w:r>
    </w:p>
    <w:p w:rsidR="00CD659A" w:rsidRDefault="00CD659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Правила поведения на воде и требования безопасности на занятиях по плаванию</w:t>
      </w:r>
    </w:p>
    <w:p w:rsidR="00CD659A" w:rsidRDefault="00CD659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Педагогический и врачебный контроль</w:t>
      </w:r>
    </w:p>
    <w:p w:rsidR="00C760CA" w:rsidRDefault="00C760C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Контрольно – переводные нормативы</w:t>
      </w:r>
    </w:p>
    <w:p w:rsidR="00CD659A" w:rsidRPr="00D96D11" w:rsidRDefault="00C760C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D65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659A" w:rsidRPr="00D96D11">
        <w:rPr>
          <w:rFonts w:ascii="Times New Roman" w:hAnsi="Times New Roman" w:cs="Times New Roman"/>
          <w:b/>
          <w:sz w:val="28"/>
          <w:szCs w:val="28"/>
        </w:rPr>
        <w:t>Перечень учебно – методического обеспечения</w:t>
      </w:r>
    </w:p>
    <w:p w:rsidR="00CD659A" w:rsidRPr="00D96D11" w:rsidRDefault="00C760CA" w:rsidP="00C76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D659A" w:rsidRPr="00D96D11">
        <w:rPr>
          <w:rFonts w:ascii="Times New Roman" w:hAnsi="Times New Roman" w:cs="Times New Roman"/>
          <w:b/>
          <w:sz w:val="28"/>
          <w:szCs w:val="28"/>
        </w:rPr>
        <w:t>. Список используемой литературы</w:t>
      </w:r>
    </w:p>
    <w:p w:rsidR="00CD659A" w:rsidRDefault="00CD659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0CA" w:rsidRDefault="00C760CA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D42" w:rsidRPr="00C760CA" w:rsidRDefault="00694D42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CA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ПОЯСНИТЕЛЬНАЯЗАПИСКА</w:t>
      </w:r>
    </w:p>
    <w:p w:rsidR="00694D42" w:rsidRPr="007936E2" w:rsidRDefault="00694D42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Программа составлена в соответствии с законом «Об образовании» от 13.01.96г. №12 ФЗ, типовым Положением об образовании детей – Постановление Правительства РФ от 07.03.95 г. № 233, нормативно – правовым основаниям, регулирующим деятельность ДЮСШ, уставом ДЮСШ.</w:t>
      </w:r>
    </w:p>
    <w:p w:rsidR="00694D42" w:rsidRPr="007936E2" w:rsidRDefault="00694D42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Настоящая программа предназначена для подготовки пловцов в группах начальной подготовки.</w:t>
      </w:r>
    </w:p>
    <w:p w:rsidR="00694D42" w:rsidRPr="007936E2" w:rsidRDefault="00694D42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936E2">
        <w:rPr>
          <w:rFonts w:ascii="Times New Roman" w:hAnsi="Times New Roman" w:cs="Times New Roman"/>
          <w:sz w:val="28"/>
          <w:szCs w:val="28"/>
        </w:rPr>
        <w:t>Учебно – тренировочные</w:t>
      </w:r>
      <w:proofErr w:type="gramEnd"/>
      <w:r w:rsidRPr="007936E2">
        <w:rPr>
          <w:rFonts w:ascii="Times New Roman" w:hAnsi="Times New Roman" w:cs="Times New Roman"/>
          <w:sz w:val="28"/>
          <w:szCs w:val="28"/>
        </w:rPr>
        <w:t xml:space="preserve"> группы формируются на конкурсной основе из здоровых и практически здоровых учащихся, проявивших способности к спортивному плаванию, прошедших необходимую подготовку не менее двух лет и выполнивших приемные нормативы по общефизической и специальной подготовке. Продолжительность этапа 5-6 лет. Перевод по годам обучения на этом этапе осуществляется при условии выполнения учащимися контрольно – переводных нормативов по плаванию. </w:t>
      </w:r>
    </w:p>
    <w:p w:rsidR="00694D42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Основные задачи учебно – тренировочных групп:</w:t>
      </w:r>
    </w:p>
    <w:p w:rsidR="00816F61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укрепление здоровья, закаливание;</w:t>
      </w:r>
    </w:p>
    <w:p w:rsidR="00816F61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устранение недостатков в уровне физической подготовленности;</w:t>
      </w:r>
    </w:p>
    <w:p w:rsidR="00816F61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освоение и совершенствование техники всех способов плавания;</w:t>
      </w:r>
    </w:p>
    <w:p w:rsidR="00816F61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планомерное повышение уровня общей и специальной физической подготовленности; гармоничное совершенствование основных физических качеств с акцентом на развитие аэробной выносливости;</w:t>
      </w:r>
    </w:p>
    <w:p w:rsidR="00816F61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формирование интереса к целенаправленной многолетней спортивной подготовке, начало интеллектуальной, психологической и тактической подготовки;</w:t>
      </w:r>
    </w:p>
    <w:p w:rsidR="00816F61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к концу этапа – определение предрасположенности к спринтерским или стайерским дистанциям;</w:t>
      </w:r>
    </w:p>
    <w:p w:rsidR="00816F61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воспитание физических, морально – этических и волевых качеств; профилактика вредных привычек и правонарушений.</w:t>
      </w:r>
    </w:p>
    <w:p w:rsidR="00816F61" w:rsidRPr="007936E2" w:rsidRDefault="00816F61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  Продолжительность одного занятия в учебно – тренировочной группе не должна превышать 3 часов, максимально количество часов в неделю для учебно – тренировочных групп 1,2 года обучения – 12 часов, для групп 3-6 годов обучения – 18 часов. Максимальный состав группы определяется с учетом соблюдения правил техники безопасности на учебно – тренировочных занятиях. </w:t>
      </w:r>
    </w:p>
    <w:p w:rsidR="00816F61" w:rsidRDefault="00816F61" w:rsidP="00C760CA">
      <w:pPr>
        <w:pStyle w:val="2"/>
        <w:rPr>
          <w:sz w:val="28"/>
          <w:szCs w:val="28"/>
        </w:rPr>
      </w:pPr>
      <w:r w:rsidRPr="007936E2">
        <w:rPr>
          <w:sz w:val="28"/>
          <w:szCs w:val="28"/>
        </w:rPr>
        <w:t xml:space="preserve">Основными формами учебно – тренировочной работы на учебно – тренировочном этапе является: групповые занятия; участие в соревнованиях; теоретические занятия (в форме бесед, лекций, просмотра и анализа учебных кинофильмов, видеозаписей, просмотр соревнований), занятия в условиях оздоровительного лагеря, </w:t>
      </w:r>
      <w:r w:rsidR="00333609" w:rsidRPr="007936E2">
        <w:rPr>
          <w:sz w:val="28"/>
          <w:szCs w:val="28"/>
        </w:rPr>
        <w:t xml:space="preserve">учебно – тренировочные сборы, </w:t>
      </w:r>
      <w:proofErr w:type="spellStart"/>
      <w:r w:rsidR="00333609" w:rsidRPr="007936E2">
        <w:rPr>
          <w:sz w:val="28"/>
          <w:szCs w:val="28"/>
        </w:rPr>
        <w:t>медико</w:t>
      </w:r>
      <w:proofErr w:type="spellEnd"/>
      <w:r w:rsidR="00333609" w:rsidRPr="007936E2">
        <w:rPr>
          <w:sz w:val="28"/>
          <w:szCs w:val="28"/>
        </w:rPr>
        <w:t xml:space="preserve"> – </w:t>
      </w:r>
      <w:r w:rsidR="00333609" w:rsidRPr="007936E2">
        <w:rPr>
          <w:sz w:val="28"/>
          <w:szCs w:val="28"/>
        </w:rPr>
        <w:lastRenderedPageBreak/>
        <w:t>восстановительные мероприятия. Спортсмены старших возрастных групп</w:t>
      </w:r>
      <w:r w:rsidRPr="007936E2">
        <w:rPr>
          <w:sz w:val="28"/>
          <w:szCs w:val="28"/>
        </w:rPr>
        <w:t xml:space="preserve"> </w:t>
      </w:r>
      <w:r w:rsidR="00333609" w:rsidRPr="007936E2">
        <w:rPr>
          <w:sz w:val="28"/>
          <w:szCs w:val="28"/>
        </w:rPr>
        <w:t xml:space="preserve">должны участвовать в судействе соревнований и могут привлекаться к проведению отдельных частей тренировочного занятия в качестве помощника тренера. </w:t>
      </w:r>
    </w:p>
    <w:p w:rsidR="00C760CA" w:rsidRPr="007936E2" w:rsidRDefault="00C760CA" w:rsidP="00C760CA">
      <w:pPr>
        <w:pStyle w:val="2"/>
        <w:rPr>
          <w:sz w:val="28"/>
          <w:szCs w:val="28"/>
        </w:rPr>
      </w:pPr>
    </w:p>
    <w:p w:rsidR="00333609" w:rsidRPr="007936E2" w:rsidRDefault="00C760CA" w:rsidP="00C760CA">
      <w:pPr>
        <w:spacing w:after="0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3609" w:rsidRPr="007936E2">
        <w:rPr>
          <w:rFonts w:ascii="Times New Roman" w:hAnsi="Times New Roman" w:cs="Times New Roman"/>
          <w:b/>
          <w:sz w:val="28"/>
          <w:szCs w:val="28"/>
        </w:rPr>
        <w:t>. УЧЕБНЫЙ ПЛАН И ПЛАНИРОВАНИЕ ГОДИЧНОГО ЦИКЛА В ГРУППАХ НАЧАЛЬНОЙ ПОДГОТОВКИ ПО ПЛАВАНИЮ.</w:t>
      </w:r>
    </w:p>
    <w:p w:rsidR="00333609" w:rsidRPr="007936E2" w:rsidRDefault="00333609" w:rsidP="00C760CA">
      <w:pPr>
        <w:spacing w:after="0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609" w:rsidRDefault="00333609" w:rsidP="00C76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В данном учебном плане распределено время по основным разделам учебной программы из расчета на 46 недель занятий непосредственно в условиях спортивной школы. </w:t>
      </w:r>
    </w:p>
    <w:p w:rsidR="00C760CA" w:rsidRPr="007936E2" w:rsidRDefault="00C760CA" w:rsidP="00C76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8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4255"/>
        <w:gridCol w:w="1418"/>
        <w:gridCol w:w="1275"/>
        <w:gridCol w:w="1276"/>
      </w:tblGrid>
      <w:tr w:rsidR="00333609" w:rsidRPr="007936E2" w:rsidTr="00333609">
        <w:trPr>
          <w:cantSplit/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</w:tr>
      <w:tr w:rsidR="00333609" w:rsidRPr="007936E2" w:rsidTr="00333609">
        <w:trPr>
          <w:cantSplit/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7936E2">
              <w:rPr>
                <w:sz w:val="24"/>
                <w:szCs w:val="24"/>
              </w:rPr>
              <w:t>Учебно – тренировочный</w:t>
            </w:r>
            <w:proofErr w:type="gramEnd"/>
            <w:r w:rsidRPr="007936E2">
              <w:rPr>
                <w:sz w:val="24"/>
                <w:szCs w:val="24"/>
              </w:rPr>
              <w:t xml:space="preserve"> этап</w:t>
            </w:r>
          </w:p>
        </w:tc>
      </w:tr>
      <w:tr w:rsidR="00333609" w:rsidRPr="007936E2" w:rsidTr="00333609">
        <w:trPr>
          <w:cantSplit/>
          <w:trHeight w:val="19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pStyle w:val="a3"/>
              <w:jc w:val="center"/>
              <w:rPr>
                <w:sz w:val="24"/>
                <w:szCs w:val="24"/>
              </w:rPr>
            </w:pPr>
            <w:r w:rsidRPr="007936E2">
              <w:rPr>
                <w:sz w:val="24"/>
                <w:szCs w:val="24"/>
              </w:rPr>
              <w:t>1-2 года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pStyle w:val="a3"/>
              <w:jc w:val="center"/>
              <w:rPr>
                <w:sz w:val="24"/>
                <w:szCs w:val="24"/>
              </w:rPr>
            </w:pPr>
            <w:r w:rsidRPr="007936E2">
              <w:rPr>
                <w:sz w:val="24"/>
                <w:szCs w:val="24"/>
              </w:rPr>
              <w:t>3-й год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pStyle w:val="a3"/>
              <w:jc w:val="center"/>
              <w:rPr>
                <w:sz w:val="24"/>
                <w:szCs w:val="24"/>
              </w:rPr>
            </w:pPr>
            <w:r w:rsidRPr="007936E2">
              <w:rPr>
                <w:sz w:val="24"/>
                <w:szCs w:val="24"/>
              </w:rPr>
              <w:t>4-6 год обучения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Общая физ.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Специальная физ.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Контрольные соревнования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3609" w:rsidRPr="007936E2" w:rsidTr="003336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b/>
                <w:sz w:val="24"/>
                <w:szCs w:val="24"/>
              </w:rPr>
              <w:t>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9" w:rsidRPr="007936E2" w:rsidRDefault="00333609" w:rsidP="00C760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E2"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</w:p>
        </w:tc>
      </w:tr>
    </w:tbl>
    <w:p w:rsidR="00333609" w:rsidRPr="007936E2" w:rsidRDefault="00333609" w:rsidP="00C760CA">
      <w:pPr>
        <w:pStyle w:val="2"/>
        <w:rPr>
          <w:sz w:val="28"/>
          <w:szCs w:val="28"/>
        </w:rPr>
      </w:pPr>
    </w:p>
    <w:p w:rsidR="00816F61" w:rsidRPr="007936E2" w:rsidRDefault="00333609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Цель и задачи подготовки на учебно – тренировочном этапе</w:t>
      </w:r>
    </w:p>
    <w:p w:rsidR="00333609" w:rsidRPr="007936E2" w:rsidRDefault="00333609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Цель подготовки – на основе разносторонней базовой подготовки воспитание юных пловцов массовых спортивных разрядов, способных регулярно заниматься избранным видом спорта.</w:t>
      </w:r>
    </w:p>
    <w:p w:rsidR="00046B3B" w:rsidRPr="007936E2" w:rsidRDefault="00046B3B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Задачи подготовки 1-2 года обучения на учебно – тренировочном этапе:</w:t>
      </w:r>
    </w:p>
    <w:p w:rsidR="00046B3B" w:rsidRPr="007936E2" w:rsidRDefault="00046B3B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совершенствование техники всех способов плавания, стартов и поворотов;</w:t>
      </w:r>
    </w:p>
    <w:p w:rsidR="00046B3B" w:rsidRPr="007936E2" w:rsidRDefault="00046B3B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формирование правильного навыка техники плавательных движений, которое непосредственно не связаны с физическими качествами (движения туловища, головы, подготовительные движения и др.);</w:t>
      </w:r>
    </w:p>
    <w:p w:rsidR="00046B3B" w:rsidRPr="007936E2" w:rsidRDefault="00046B3B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- развитие быстроты выполнения движений на стартовый сигнал, высокого темпа движений ногами в кроле на груди и на спине при облегченных условиях их движений, развитие быстроты неспецифическими, неспециализированными упражнениями; </w:t>
      </w:r>
    </w:p>
    <w:p w:rsidR="00046B3B" w:rsidRPr="007936E2" w:rsidRDefault="00046B3B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lastRenderedPageBreak/>
        <w:t>- развитие силовых возможностей преимущественно неспецифическими средствами, путем развития двигательного усилия в условиях преодоления относительно небольшого (20-40 % от максимального) сопротивления;</w:t>
      </w:r>
    </w:p>
    <w:p w:rsidR="00BA2DD4" w:rsidRPr="007936E2" w:rsidRDefault="00046B3B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общей выносливости при использовании пр</w:t>
      </w:r>
      <w:r w:rsidR="00BA2DD4" w:rsidRPr="007936E2">
        <w:rPr>
          <w:rFonts w:ascii="Times New Roman" w:hAnsi="Times New Roman" w:cs="Times New Roman"/>
          <w:sz w:val="28"/>
          <w:szCs w:val="28"/>
        </w:rPr>
        <w:t>еимущественно подвижных игр и средств обучающего характера из арсенала подвижных игр, спортивных игр, лыжных кроссов, гребли и др.;</w:t>
      </w:r>
    </w:p>
    <w:p w:rsidR="00046B3B" w:rsidRPr="007936E2" w:rsidRDefault="00046B3B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609" w:rsidRPr="007936E2" w:rsidRDefault="00333609" w:rsidP="00C760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694D42" w:rsidP="00C760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7E" w:rsidRPr="007936E2" w:rsidRDefault="00A6737E" w:rsidP="00C76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56" w:rsidRPr="007936E2" w:rsidRDefault="00A6737E" w:rsidP="00C760CA">
      <w:pPr>
        <w:tabs>
          <w:tab w:val="left" w:pos="10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</w:r>
    </w:p>
    <w:p w:rsidR="00A6737E" w:rsidRPr="007936E2" w:rsidRDefault="00A6737E" w:rsidP="00C760CA">
      <w:pPr>
        <w:tabs>
          <w:tab w:val="left" w:pos="1029"/>
        </w:tabs>
        <w:spacing w:after="0"/>
        <w:rPr>
          <w:rFonts w:ascii="Times New Roman" w:hAnsi="Times New Roman" w:cs="Times New Roman"/>
          <w:sz w:val="28"/>
          <w:szCs w:val="28"/>
        </w:rPr>
        <w:sectPr w:rsidR="00A6737E" w:rsidRPr="007936E2" w:rsidSect="00285D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37E" w:rsidRPr="007936E2" w:rsidRDefault="00A6737E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E2">
        <w:rPr>
          <w:rFonts w:ascii="Times New Roman" w:hAnsi="Times New Roman" w:cs="Times New Roman"/>
          <w:b/>
          <w:sz w:val="28"/>
          <w:szCs w:val="28"/>
        </w:rPr>
        <w:lastRenderedPageBreak/>
        <w:t>Годичный план начальной подготовки 1,2-го года обучения</w:t>
      </w:r>
    </w:p>
    <w:p w:rsidR="00A6737E" w:rsidRPr="007936E2" w:rsidRDefault="00A6737E" w:rsidP="00C76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9"/>
        <w:tblW w:w="0" w:type="auto"/>
        <w:tblLook w:val="04A0"/>
      </w:tblPr>
      <w:tblGrid>
        <w:gridCol w:w="7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63"/>
      </w:tblGrid>
      <w:tr w:rsidR="00DA3456" w:rsidRPr="007936E2" w:rsidTr="00DA3456">
        <w:trPr>
          <w:trHeight w:val="225"/>
        </w:trPr>
        <w:tc>
          <w:tcPr>
            <w:tcW w:w="743" w:type="dxa"/>
            <w:vMerge w:val="restart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Содержание</w:t>
            </w:r>
          </w:p>
        </w:tc>
        <w:tc>
          <w:tcPr>
            <w:tcW w:w="1264" w:type="dxa"/>
            <w:gridSpan w:val="4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1580" w:type="dxa"/>
            <w:gridSpan w:val="5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1264" w:type="dxa"/>
            <w:gridSpan w:val="4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1264" w:type="dxa"/>
            <w:gridSpan w:val="4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  <w:tc>
          <w:tcPr>
            <w:tcW w:w="1580" w:type="dxa"/>
            <w:gridSpan w:val="5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1264" w:type="dxa"/>
            <w:gridSpan w:val="4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1580" w:type="dxa"/>
            <w:gridSpan w:val="5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1264" w:type="dxa"/>
            <w:gridSpan w:val="4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1580" w:type="dxa"/>
            <w:gridSpan w:val="5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1264" w:type="dxa"/>
            <w:gridSpan w:val="4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632" w:type="dxa"/>
            <w:gridSpan w:val="2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463" w:type="dxa"/>
            <w:vMerge w:val="restart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</w:tr>
      <w:tr w:rsidR="00DA3456" w:rsidRPr="007936E2" w:rsidTr="00DA3456">
        <w:trPr>
          <w:trHeight w:val="505"/>
        </w:trPr>
        <w:tc>
          <w:tcPr>
            <w:tcW w:w="743" w:type="dxa"/>
            <w:vMerge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63" w:type="dxa"/>
            <w:vMerge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3456" w:rsidRPr="007936E2" w:rsidTr="00DA3456">
        <w:trPr>
          <w:trHeight w:val="906"/>
        </w:trPr>
        <w:tc>
          <w:tcPr>
            <w:tcW w:w="74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ФП всего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6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482</w:t>
            </w:r>
          </w:p>
        </w:tc>
      </w:tr>
      <w:tr w:rsidR="00DA3456" w:rsidRPr="007936E2" w:rsidTr="00DA3456">
        <w:trPr>
          <w:trHeight w:val="477"/>
        </w:trPr>
        <w:tc>
          <w:tcPr>
            <w:tcW w:w="74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ОФП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6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198</w:t>
            </w:r>
          </w:p>
        </w:tc>
      </w:tr>
      <w:tr w:rsidR="00DA3456" w:rsidRPr="007936E2" w:rsidTr="00DA3456">
        <w:trPr>
          <w:trHeight w:val="477"/>
        </w:trPr>
        <w:tc>
          <w:tcPr>
            <w:tcW w:w="743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СФП СТП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63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284</w:t>
            </w:r>
          </w:p>
        </w:tc>
      </w:tr>
      <w:tr w:rsidR="00DA3456" w:rsidRPr="007936E2" w:rsidTr="00DA3456">
        <w:trPr>
          <w:trHeight w:val="720"/>
        </w:trPr>
        <w:tc>
          <w:tcPr>
            <w:tcW w:w="74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СКИ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3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</w:tr>
      <w:tr w:rsidR="00DA3456" w:rsidRPr="007936E2" w:rsidTr="00DA3456">
        <w:trPr>
          <w:trHeight w:val="560"/>
        </w:trPr>
        <w:tc>
          <w:tcPr>
            <w:tcW w:w="74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ТП</w:t>
            </w: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3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26</w:t>
            </w:r>
          </w:p>
        </w:tc>
      </w:tr>
      <w:tr w:rsidR="00DA3456" w:rsidRPr="007936E2" w:rsidTr="00DA3456">
        <w:trPr>
          <w:trHeight w:val="696"/>
        </w:trPr>
        <w:tc>
          <w:tcPr>
            <w:tcW w:w="74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ИСП</w:t>
            </w:r>
            <w:proofErr w:type="gramEnd"/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3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</w:tr>
      <w:tr w:rsidR="00DA3456" w:rsidRPr="007936E2" w:rsidTr="00DA3456">
        <w:trPr>
          <w:trHeight w:val="693"/>
        </w:trPr>
        <w:tc>
          <w:tcPr>
            <w:tcW w:w="74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ВМ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3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</w:tr>
      <w:tr w:rsidR="00DA3456" w:rsidRPr="007936E2" w:rsidTr="00DA3456">
        <w:trPr>
          <w:trHeight w:val="561"/>
        </w:trPr>
        <w:tc>
          <w:tcPr>
            <w:tcW w:w="743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МО</w:t>
            </w: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vAlign w:val="center"/>
          </w:tcPr>
          <w:p w:rsidR="00A6737E" w:rsidRPr="007936E2" w:rsidRDefault="00A6737E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3" w:type="dxa"/>
            <w:vAlign w:val="center"/>
          </w:tcPr>
          <w:p w:rsidR="00A6737E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</w:tr>
      <w:tr w:rsidR="00DA3456" w:rsidRPr="007936E2" w:rsidTr="00DA3456">
        <w:trPr>
          <w:trHeight w:val="477"/>
        </w:trPr>
        <w:tc>
          <w:tcPr>
            <w:tcW w:w="743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Всего часов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16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463" w:type="dxa"/>
            <w:vAlign w:val="center"/>
          </w:tcPr>
          <w:p w:rsidR="00ED0137" w:rsidRPr="007936E2" w:rsidRDefault="00ED0137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552</w:t>
            </w:r>
          </w:p>
        </w:tc>
      </w:tr>
    </w:tbl>
    <w:p w:rsidR="00A6737E" w:rsidRPr="007936E2" w:rsidRDefault="00A6737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ED0137" w:rsidRPr="007936E2" w:rsidRDefault="00ED013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ОФП – обще – физическая подготовка</w:t>
      </w:r>
    </w:p>
    <w:p w:rsidR="00ED0137" w:rsidRPr="007936E2" w:rsidRDefault="00ED013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СФП и СТП – специальная физическая и техническая подготовка</w:t>
      </w:r>
    </w:p>
    <w:p w:rsidR="00ED0137" w:rsidRPr="007936E2" w:rsidRDefault="00ED013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СКИ – соревнования, контрольные испытания</w:t>
      </w:r>
    </w:p>
    <w:p w:rsidR="00ED0137" w:rsidRPr="007936E2" w:rsidRDefault="00ED013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 xml:space="preserve">ТП – теоретическая подготовка </w:t>
      </w:r>
    </w:p>
    <w:p w:rsidR="00ED0137" w:rsidRPr="007936E2" w:rsidRDefault="00ED013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7936E2">
        <w:rPr>
          <w:rFonts w:ascii="Times New Roman" w:hAnsi="Times New Roman" w:cs="Times New Roman"/>
        </w:rPr>
        <w:t>ИСП</w:t>
      </w:r>
      <w:proofErr w:type="gramEnd"/>
      <w:r w:rsidRPr="007936E2">
        <w:rPr>
          <w:rFonts w:ascii="Times New Roman" w:hAnsi="Times New Roman" w:cs="Times New Roman"/>
        </w:rPr>
        <w:t xml:space="preserve"> – инструкторская и судейская практика</w:t>
      </w:r>
    </w:p>
    <w:p w:rsidR="00ED0137" w:rsidRPr="007936E2" w:rsidRDefault="00ED013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 xml:space="preserve">ВМ </w:t>
      </w:r>
      <w:proofErr w:type="gramStart"/>
      <w:r w:rsidRPr="007936E2">
        <w:rPr>
          <w:rFonts w:ascii="Times New Roman" w:hAnsi="Times New Roman" w:cs="Times New Roman"/>
        </w:rPr>
        <w:t>–в</w:t>
      </w:r>
      <w:proofErr w:type="gramEnd"/>
      <w:r w:rsidRPr="007936E2">
        <w:rPr>
          <w:rFonts w:ascii="Times New Roman" w:hAnsi="Times New Roman" w:cs="Times New Roman"/>
        </w:rPr>
        <w:t xml:space="preserve">осстановительные мероприятия </w:t>
      </w:r>
    </w:p>
    <w:p w:rsidR="00ED0137" w:rsidRPr="007936E2" w:rsidRDefault="00ED013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МО – медицинский осмотр</w:t>
      </w:r>
    </w:p>
    <w:p w:rsidR="00DA3456" w:rsidRPr="007936E2" w:rsidRDefault="00DA3456" w:rsidP="00C760CA">
      <w:pPr>
        <w:spacing w:after="0"/>
        <w:jc w:val="center"/>
        <w:rPr>
          <w:rFonts w:ascii="Times New Roman" w:hAnsi="Times New Roman" w:cs="Times New Roman"/>
        </w:rPr>
        <w:sectPr w:rsidR="00DA3456" w:rsidRPr="007936E2" w:rsidSect="00DA345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A3456" w:rsidRPr="007936E2" w:rsidRDefault="00ED0137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E2">
        <w:rPr>
          <w:rFonts w:ascii="Times New Roman" w:hAnsi="Times New Roman" w:cs="Times New Roman"/>
        </w:rPr>
        <w:lastRenderedPageBreak/>
        <w:t xml:space="preserve"> </w:t>
      </w:r>
      <w:r w:rsidR="00DA3456" w:rsidRPr="007936E2">
        <w:rPr>
          <w:rFonts w:ascii="Times New Roman" w:hAnsi="Times New Roman" w:cs="Times New Roman"/>
          <w:b/>
          <w:sz w:val="28"/>
          <w:szCs w:val="28"/>
        </w:rPr>
        <w:t>Годичный план начальной подготовки 1,2-го года обучения</w:t>
      </w:r>
    </w:p>
    <w:p w:rsidR="00DA3456" w:rsidRPr="007936E2" w:rsidRDefault="00DA3456" w:rsidP="00C76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9"/>
        <w:tblW w:w="0" w:type="auto"/>
        <w:tblLook w:val="04A0"/>
      </w:tblPr>
      <w:tblGrid>
        <w:gridCol w:w="7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63"/>
      </w:tblGrid>
      <w:tr w:rsidR="00DA3456" w:rsidRPr="007936E2" w:rsidTr="00DA3456">
        <w:trPr>
          <w:trHeight w:val="225"/>
        </w:trPr>
        <w:tc>
          <w:tcPr>
            <w:tcW w:w="650" w:type="dxa"/>
            <w:vMerge w:val="restart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Содержание</w:t>
            </w:r>
          </w:p>
        </w:tc>
        <w:tc>
          <w:tcPr>
            <w:tcW w:w="1196" w:type="dxa"/>
            <w:gridSpan w:val="4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1495" w:type="dxa"/>
            <w:gridSpan w:val="5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1192" w:type="dxa"/>
            <w:gridSpan w:val="4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1192" w:type="dxa"/>
            <w:gridSpan w:val="4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  <w:tc>
          <w:tcPr>
            <w:tcW w:w="1490" w:type="dxa"/>
            <w:gridSpan w:val="5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1192" w:type="dxa"/>
            <w:gridSpan w:val="4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1490" w:type="dxa"/>
            <w:gridSpan w:val="5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1192" w:type="dxa"/>
            <w:gridSpan w:val="4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1490" w:type="dxa"/>
            <w:gridSpan w:val="5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1192" w:type="dxa"/>
            <w:gridSpan w:val="4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596" w:type="dxa"/>
            <w:gridSpan w:val="2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419" w:type="dxa"/>
            <w:vMerge w:val="restart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</w:tr>
      <w:tr w:rsidR="00DA3456" w:rsidRPr="007936E2" w:rsidTr="00DA3456">
        <w:trPr>
          <w:trHeight w:val="505"/>
        </w:trPr>
        <w:tc>
          <w:tcPr>
            <w:tcW w:w="650" w:type="dxa"/>
            <w:vMerge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19" w:type="dxa"/>
            <w:vMerge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3456" w:rsidRPr="007936E2" w:rsidTr="00DA3456">
        <w:trPr>
          <w:trHeight w:val="906"/>
        </w:trPr>
        <w:tc>
          <w:tcPr>
            <w:tcW w:w="650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ФП всего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658</w:t>
            </w:r>
          </w:p>
        </w:tc>
      </w:tr>
      <w:tr w:rsidR="00DA3456" w:rsidRPr="007936E2" w:rsidTr="00DA3456">
        <w:trPr>
          <w:trHeight w:val="477"/>
        </w:trPr>
        <w:tc>
          <w:tcPr>
            <w:tcW w:w="650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ОФП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1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231</w:t>
            </w:r>
          </w:p>
        </w:tc>
      </w:tr>
      <w:tr w:rsidR="00DA3456" w:rsidRPr="007936E2" w:rsidTr="00DA3456">
        <w:trPr>
          <w:trHeight w:val="477"/>
        </w:trPr>
        <w:tc>
          <w:tcPr>
            <w:tcW w:w="650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СФП СТП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41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427</w:t>
            </w:r>
          </w:p>
        </w:tc>
      </w:tr>
      <w:tr w:rsidR="00DA3456" w:rsidRPr="007936E2" w:rsidTr="00DA3456">
        <w:trPr>
          <w:trHeight w:val="720"/>
        </w:trPr>
        <w:tc>
          <w:tcPr>
            <w:tcW w:w="650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СКИ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1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</w:tr>
      <w:tr w:rsidR="00DA3456" w:rsidRPr="007936E2" w:rsidTr="00DA3456">
        <w:trPr>
          <w:trHeight w:val="560"/>
        </w:trPr>
        <w:tc>
          <w:tcPr>
            <w:tcW w:w="650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ТП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</w:tr>
      <w:tr w:rsidR="00DA3456" w:rsidRPr="007936E2" w:rsidTr="00DA3456">
        <w:trPr>
          <w:trHeight w:val="696"/>
        </w:trPr>
        <w:tc>
          <w:tcPr>
            <w:tcW w:w="650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ИСП</w:t>
            </w:r>
            <w:proofErr w:type="gramEnd"/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1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</w:tr>
      <w:tr w:rsidR="00DA3456" w:rsidRPr="007936E2" w:rsidTr="00DA3456">
        <w:trPr>
          <w:trHeight w:val="693"/>
        </w:trPr>
        <w:tc>
          <w:tcPr>
            <w:tcW w:w="650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ВМ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19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</w:tr>
      <w:tr w:rsidR="00DA3456" w:rsidRPr="007936E2" w:rsidTr="00DA3456">
        <w:trPr>
          <w:trHeight w:val="561"/>
        </w:trPr>
        <w:tc>
          <w:tcPr>
            <w:tcW w:w="650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Д</w:t>
            </w:r>
          </w:p>
        </w:tc>
        <w:tc>
          <w:tcPr>
            <w:tcW w:w="299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DA3456" w:rsidRPr="007936E2" w:rsidRDefault="00DA3456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9" w:type="dxa"/>
            <w:vAlign w:val="center"/>
          </w:tcPr>
          <w:p w:rsidR="00DA3456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</w:tr>
      <w:tr w:rsidR="00765081" w:rsidRPr="007936E2" w:rsidTr="00DA3456">
        <w:trPr>
          <w:trHeight w:val="477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Всего часов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41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736</w:t>
            </w:r>
          </w:p>
        </w:tc>
      </w:tr>
    </w:tbl>
    <w:p w:rsidR="00DA3456" w:rsidRPr="007936E2" w:rsidRDefault="00DA3456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A3456" w:rsidRPr="007936E2" w:rsidRDefault="00DA3456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ОФП – обще – физическая подготовка</w:t>
      </w:r>
    </w:p>
    <w:p w:rsidR="00DA3456" w:rsidRPr="007936E2" w:rsidRDefault="00DA3456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СФП и СТП – специальная физическая и техническая подготовка</w:t>
      </w:r>
    </w:p>
    <w:p w:rsidR="00DA3456" w:rsidRPr="007936E2" w:rsidRDefault="00DA3456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СКИ – соревнования, контрольные испытания</w:t>
      </w:r>
    </w:p>
    <w:p w:rsidR="00DA3456" w:rsidRPr="007936E2" w:rsidRDefault="00DA3456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 xml:space="preserve">ТП – теоретическая подготовка </w:t>
      </w:r>
    </w:p>
    <w:p w:rsidR="00DA3456" w:rsidRPr="007936E2" w:rsidRDefault="00DA3456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7936E2">
        <w:rPr>
          <w:rFonts w:ascii="Times New Roman" w:hAnsi="Times New Roman" w:cs="Times New Roman"/>
        </w:rPr>
        <w:t>ИСП</w:t>
      </w:r>
      <w:proofErr w:type="gramEnd"/>
      <w:r w:rsidRPr="007936E2">
        <w:rPr>
          <w:rFonts w:ascii="Times New Roman" w:hAnsi="Times New Roman" w:cs="Times New Roman"/>
        </w:rPr>
        <w:t xml:space="preserve"> – инструкторская и судейская практика</w:t>
      </w:r>
    </w:p>
    <w:p w:rsidR="00DA3456" w:rsidRPr="007936E2" w:rsidRDefault="00DA3456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 xml:space="preserve">ВМ </w:t>
      </w:r>
      <w:proofErr w:type="gramStart"/>
      <w:r w:rsidRPr="007936E2">
        <w:rPr>
          <w:rFonts w:ascii="Times New Roman" w:hAnsi="Times New Roman" w:cs="Times New Roman"/>
        </w:rPr>
        <w:t>–в</w:t>
      </w:r>
      <w:proofErr w:type="gramEnd"/>
      <w:r w:rsidRPr="007936E2">
        <w:rPr>
          <w:rFonts w:ascii="Times New Roman" w:hAnsi="Times New Roman" w:cs="Times New Roman"/>
        </w:rPr>
        <w:t xml:space="preserve">осстановительные мероприятия </w:t>
      </w:r>
    </w:p>
    <w:p w:rsidR="00DA3456" w:rsidRPr="007936E2" w:rsidRDefault="00DA3456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МО – медицинский осмотр</w:t>
      </w:r>
    </w:p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  <w:sectPr w:rsidR="00765081" w:rsidRPr="007936E2" w:rsidSect="007650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65081" w:rsidRPr="007936E2" w:rsidRDefault="00765081" w:rsidP="00C7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E2">
        <w:rPr>
          <w:rFonts w:ascii="Times New Roman" w:hAnsi="Times New Roman" w:cs="Times New Roman"/>
          <w:b/>
          <w:sz w:val="28"/>
          <w:szCs w:val="28"/>
        </w:rPr>
        <w:lastRenderedPageBreak/>
        <w:t>Годичный план начальной подготовки 1,2-го года обучения</w:t>
      </w:r>
    </w:p>
    <w:p w:rsidR="00765081" w:rsidRPr="007936E2" w:rsidRDefault="00765081" w:rsidP="00C76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9"/>
        <w:tblW w:w="0" w:type="auto"/>
        <w:tblLook w:val="04A0"/>
      </w:tblPr>
      <w:tblGrid>
        <w:gridCol w:w="65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419"/>
      </w:tblGrid>
      <w:tr w:rsidR="00765081" w:rsidRPr="007936E2" w:rsidTr="008140D8">
        <w:trPr>
          <w:trHeight w:val="225"/>
        </w:trPr>
        <w:tc>
          <w:tcPr>
            <w:tcW w:w="650" w:type="dxa"/>
            <w:vMerge w:val="restart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Содержание</w:t>
            </w:r>
          </w:p>
        </w:tc>
        <w:tc>
          <w:tcPr>
            <w:tcW w:w="1196" w:type="dxa"/>
            <w:gridSpan w:val="4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1495" w:type="dxa"/>
            <w:gridSpan w:val="5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1192" w:type="dxa"/>
            <w:gridSpan w:val="4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1192" w:type="dxa"/>
            <w:gridSpan w:val="4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  <w:tc>
          <w:tcPr>
            <w:tcW w:w="1490" w:type="dxa"/>
            <w:gridSpan w:val="5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1192" w:type="dxa"/>
            <w:gridSpan w:val="4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1490" w:type="dxa"/>
            <w:gridSpan w:val="5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1192" w:type="dxa"/>
            <w:gridSpan w:val="4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1490" w:type="dxa"/>
            <w:gridSpan w:val="5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1192" w:type="dxa"/>
            <w:gridSpan w:val="4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596" w:type="dxa"/>
            <w:gridSpan w:val="2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419" w:type="dxa"/>
            <w:vMerge w:val="restart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</w:tr>
      <w:tr w:rsidR="00765081" w:rsidRPr="007936E2" w:rsidTr="008140D8">
        <w:trPr>
          <w:trHeight w:val="505"/>
        </w:trPr>
        <w:tc>
          <w:tcPr>
            <w:tcW w:w="650" w:type="dxa"/>
            <w:vMerge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419" w:type="dxa"/>
            <w:vMerge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5081" w:rsidRPr="007936E2" w:rsidTr="008140D8">
        <w:trPr>
          <w:trHeight w:val="906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ФП всего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41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740</w:t>
            </w:r>
          </w:p>
        </w:tc>
      </w:tr>
      <w:tr w:rsidR="00765081" w:rsidRPr="007936E2" w:rsidTr="008140D8">
        <w:trPr>
          <w:trHeight w:val="477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ОФП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41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241</w:t>
            </w:r>
          </w:p>
        </w:tc>
      </w:tr>
      <w:tr w:rsidR="00765081" w:rsidRPr="007936E2" w:rsidTr="008140D8">
        <w:trPr>
          <w:trHeight w:val="477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СФП СТП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41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501</w:t>
            </w:r>
          </w:p>
        </w:tc>
      </w:tr>
      <w:tr w:rsidR="00765081" w:rsidRPr="007936E2" w:rsidTr="008140D8">
        <w:trPr>
          <w:trHeight w:val="720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СКИ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1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</w:tr>
      <w:tr w:rsidR="00765081" w:rsidRPr="007936E2" w:rsidTr="008140D8">
        <w:trPr>
          <w:trHeight w:val="560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ТП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C243FF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</w:tr>
      <w:tr w:rsidR="00765081" w:rsidRPr="007936E2" w:rsidTr="008140D8">
        <w:trPr>
          <w:trHeight w:val="696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ИСП</w:t>
            </w:r>
            <w:proofErr w:type="gramEnd"/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</w:tr>
      <w:tr w:rsidR="00765081" w:rsidRPr="007936E2" w:rsidTr="008140D8">
        <w:trPr>
          <w:trHeight w:val="693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ВМ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1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28</w:t>
            </w:r>
          </w:p>
        </w:tc>
      </w:tr>
      <w:tr w:rsidR="00765081" w:rsidRPr="007936E2" w:rsidTr="008140D8">
        <w:trPr>
          <w:trHeight w:val="561"/>
        </w:trPr>
        <w:tc>
          <w:tcPr>
            <w:tcW w:w="650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МО</w:t>
            </w:r>
          </w:p>
        </w:tc>
        <w:tc>
          <w:tcPr>
            <w:tcW w:w="29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vAlign w:val="center"/>
          </w:tcPr>
          <w:p w:rsidR="00765081" w:rsidRPr="007936E2" w:rsidRDefault="00765081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9" w:type="dxa"/>
            <w:vAlign w:val="center"/>
          </w:tcPr>
          <w:p w:rsidR="00765081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</w:tr>
      <w:tr w:rsidR="008140D8" w:rsidRPr="007936E2" w:rsidTr="008140D8">
        <w:trPr>
          <w:trHeight w:val="477"/>
        </w:trPr>
        <w:tc>
          <w:tcPr>
            <w:tcW w:w="650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Всего часов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419" w:type="dxa"/>
            <w:vAlign w:val="center"/>
          </w:tcPr>
          <w:p w:rsidR="008140D8" w:rsidRPr="007936E2" w:rsidRDefault="008140D8" w:rsidP="00C76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36E2">
              <w:rPr>
                <w:rFonts w:ascii="Times New Roman" w:hAnsi="Times New Roman" w:cs="Times New Roman"/>
                <w:sz w:val="10"/>
                <w:szCs w:val="10"/>
              </w:rPr>
              <w:t>828</w:t>
            </w:r>
          </w:p>
        </w:tc>
      </w:tr>
    </w:tbl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ОФП – обще – физическая подготовка</w:t>
      </w:r>
    </w:p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СФП и СТП – специальная физическая и техническая подготовка</w:t>
      </w:r>
    </w:p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СКИ – соревнования, контрольные испытания</w:t>
      </w:r>
    </w:p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 xml:space="preserve">ТП – теоретическая подготовка </w:t>
      </w:r>
    </w:p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7936E2">
        <w:rPr>
          <w:rFonts w:ascii="Times New Roman" w:hAnsi="Times New Roman" w:cs="Times New Roman"/>
        </w:rPr>
        <w:t>ИСП</w:t>
      </w:r>
      <w:proofErr w:type="gramEnd"/>
      <w:r w:rsidRPr="007936E2">
        <w:rPr>
          <w:rFonts w:ascii="Times New Roman" w:hAnsi="Times New Roman" w:cs="Times New Roman"/>
        </w:rPr>
        <w:t xml:space="preserve"> – инструкторская и судейская практика</w:t>
      </w:r>
    </w:p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 xml:space="preserve">ВМ </w:t>
      </w:r>
      <w:proofErr w:type="gramStart"/>
      <w:r w:rsidRPr="007936E2">
        <w:rPr>
          <w:rFonts w:ascii="Times New Roman" w:hAnsi="Times New Roman" w:cs="Times New Roman"/>
        </w:rPr>
        <w:t>–в</w:t>
      </w:r>
      <w:proofErr w:type="gramEnd"/>
      <w:r w:rsidRPr="007936E2">
        <w:rPr>
          <w:rFonts w:ascii="Times New Roman" w:hAnsi="Times New Roman" w:cs="Times New Roman"/>
        </w:rPr>
        <w:t xml:space="preserve">осстановительные мероприятия </w:t>
      </w:r>
    </w:p>
    <w:p w:rsidR="00765081" w:rsidRPr="007936E2" w:rsidRDefault="00765081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r w:rsidRPr="007936E2">
        <w:rPr>
          <w:rFonts w:ascii="Times New Roman" w:hAnsi="Times New Roman" w:cs="Times New Roman"/>
        </w:rPr>
        <w:t>МО – медицинский осмотр</w:t>
      </w:r>
    </w:p>
    <w:p w:rsidR="008140D8" w:rsidRPr="007936E2" w:rsidRDefault="008140D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  <w:sectPr w:rsidR="008140D8" w:rsidRPr="007936E2" w:rsidSect="00A673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0137" w:rsidRPr="007936E2" w:rsidRDefault="008140D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lastRenderedPageBreak/>
        <w:t>- развитие подвижности в суставах, ротации позвоночника и координации,  способностей.</w:t>
      </w:r>
    </w:p>
    <w:p w:rsidR="008140D8" w:rsidRPr="007936E2" w:rsidRDefault="008140D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Задачи подготовки 3-го года обучения на учебно – тренировочном этапе:</w:t>
      </w:r>
    </w:p>
    <w:p w:rsidR="008140D8" w:rsidRPr="007936E2" w:rsidRDefault="008140D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совершенствование техники всех способов плавания, стартов и поворотов (в том числе с учетом индивидуальных особенностей);</w:t>
      </w:r>
    </w:p>
    <w:p w:rsidR="008140D8" w:rsidRPr="007936E2" w:rsidRDefault="008140D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формирование правильного навыка техники плавательных движений, которое непосредственно не связаны с физическими качествами (движения туловища, головы, подготовительные движения и др.);</w:t>
      </w:r>
    </w:p>
    <w:p w:rsidR="008140D8" w:rsidRPr="007936E2" w:rsidRDefault="008140D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 – силовых возможностей преимущественно неспецифическими средствами, путем развития двигательного усилия </w:t>
      </w:r>
      <w:proofErr w:type="gramStart"/>
      <w:r w:rsidRPr="007936E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7936E2">
        <w:rPr>
          <w:rFonts w:ascii="Times New Roman" w:hAnsi="Times New Roman" w:cs="Times New Roman"/>
          <w:sz w:val="28"/>
          <w:szCs w:val="28"/>
        </w:rPr>
        <w:t xml:space="preserve"> преодоления относительно небольшого (20-40 % от максимального) сопротивления;</w:t>
      </w:r>
    </w:p>
    <w:p w:rsidR="008140D8" w:rsidRPr="007936E2" w:rsidRDefault="008140D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общей выносливости при использовании преимущественно подвижных игр и средств обучающего характера из арсенала подвижных игр, спортивных игр, лыжных кроссов, гребли и др.;</w:t>
      </w:r>
    </w:p>
    <w:p w:rsidR="008547DE" w:rsidRPr="007936E2" w:rsidRDefault="008140D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- </w:t>
      </w:r>
      <w:r w:rsidR="008547DE" w:rsidRPr="007936E2">
        <w:rPr>
          <w:rFonts w:ascii="Times New Roman" w:hAnsi="Times New Roman" w:cs="Times New Roman"/>
          <w:sz w:val="28"/>
          <w:szCs w:val="28"/>
        </w:rPr>
        <w:t>развитие подвижности в суставах, ротации позвоночника и координационных способностей;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Задачи подготовки девочек (возраст 12 лет) и мальчики (возраст 13 лет)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аэробной выносливости и повышение уровня общей работоспособности посредством выполнения продолжительных плавательных упражнений во 2-й зоне интенсивности;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общей выносливости посредством спортивных игр, лыжной подготовки, бега, гребли и других средств, не связанных с плавательными движениями;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воспитание экономичности, легкости и вариантности движений в основных способах плавания;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формирование движений, свойственных пловцам высокого класса, не связанных с проявлением специфической силы;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силовой выносливости преимущественно средствам из других видов спорта;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подвижности в суставах и ротации позвоночника;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выявление предрасположенности к спринтерской или стайерской специализации.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Задачи подготовки 4-6 года обучения на учебно – тренировочном этапе: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выносливости посредством плавательных упражнений во 2-й и 3-й зонах интенсивности, а также средствами других видов спорта;</w:t>
      </w:r>
    </w:p>
    <w:p w:rsidR="008547DE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силовой выносливости, максимальной силы, прыгучести, специальной силы с помощью специальных упражнений на суше и в воде, а также упражнений из других видов спорта;</w:t>
      </w:r>
    </w:p>
    <w:p w:rsidR="006258B8" w:rsidRPr="007936E2" w:rsidRDefault="008547DE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- совершенствование техники избранного и </w:t>
      </w:r>
      <w:r w:rsidR="006258B8" w:rsidRPr="007936E2">
        <w:rPr>
          <w:rFonts w:ascii="Times New Roman" w:hAnsi="Times New Roman" w:cs="Times New Roman"/>
          <w:sz w:val="28"/>
          <w:szCs w:val="28"/>
        </w:rPr>
        <w:t>дополнительного способа плавания, стартов и поворотов, отработка отдельных элементов движений (траектория, углов сгибания в суставах, ускорений и других), свойственных взрослым квалифицированным пловцам;</w:t>
      </w:r>
    </w:p>
    <w:p w:rsidR="006258B8" w:rsidRPr="007936E2" w:rsidRDefault="006258B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подвижности суставов и ротации позвоночника;</w:t>
      </w:r>
    </w:p>
    <w:p w:rsidR="006258B8" w:rsidRPr="007936E2" w:rsidRDefault="006258B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lastRenderedPageBreak/>
        <w:t>- воспитание бойцовских качеств, умения тактически правильно проплывать различные дистанции;</w:t>
      </w:r>
    </w:p>
    <w:p w:rsidR="006258B8" w:rsidRPr="007936E2" w:rsidRDefault="006258B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развитие скоростных качеств на дистанции 25*50 м.</w:t>
      </w:r>
    </w:p>
    <w:p w:rsidR="00C04D34" w:rsidRPr="007936E2" w:rsidRDefault="006258B8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Тренировочные нагрузки на этапе</w:t>
      </w:r>
    </w:p>
    <w:p w:rsidR="00C04D34" w:rsidRPr="007936E2" w:rsidRDefault="00C04D34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Основной направленностью тренировочного процесса на этом этапе являются:</w:t>
      </w:r>
    </w:p>
    <w:p w:rsidR="00C04D34" w:rsidRPr="007936E2" w:rsidRDefault="00C04D34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создание запаса подвижности в суставах с применением активных и активно – пассивных упражнений;</w:t>
      </w:r>
    </w:p>
    <w:p w:rsidR="0016031F" w:rsidRPr="007936E2" w:rsidRDefault="00C04D34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- развитие аэробных возможностей с помощью средств ОФП гребля, лыжные гонки и т.д.), постепенного увеличения объема планирования и длины тренировочных </w:t>
      </w:r>
      <w:r w:rsidR="0016031F" w:rsidRPr="007936E2">
        <w:rPr>
          <w:rFonts w:ascii="Times New Roman" w:hAnsi="Times New Roman" w:cs="Times New Roman"/>
          <w:sz w:val="28"/>
          <w:szCs w:val="28"/>
        </w:rPr>
        <w:t>отрезков, большого объема плавания по элементам, так как в этом возрасте имеется положительный перенос тренированности в разных видах деятельности.</w:t>
      </w:r>
    </w:p>
    <w:p w:rsidR="0016031F" w:rsidRPr="007936E2" w:rsidRDefault="0016031F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- постепенное увеличение пульсовой интенсивности нагрузок и скорости плавания на тренировках с эпизодическим использованием в тренировочном процессе нагрузок анаэробной –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гликолитической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16031F" w:rsidRPr="007936E2" w:rsidRDefault="0016031F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для развития силовых способностей применяются разнообразные упражнения с малыми и средними отягощениями с акцентом на темп движений с использованием разнообразных упражнений, круговая тренировка, наращивание объема нагрузок при фиксированном сопротивлении;</w:t>
      </w:r>
    </w:p>
    <w:p w:rsidR="0016031F" w:rsidRPr="007936E2" w:rsidRDefault="0016031F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для переноса силы с суши на воду применяются плавание по элементам, внесение «силовых добавок» в процессе выполнения гребковых движений, не нарушающих кинематику движений;</w:t>
      </w:r>
    </w:p>
    <w:p w:rsidR="0016031F" w:rsidRPr="007936E2" w:rsidRDefault="0016031F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>- обучению сознательному контролю.</w:t>
      </w:r>
    </w:p>
    <w:p w:rsidR="0016031F" w:rsidRPr="007936E2" w:rsidRDefault="0016031F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В целом этап считается наиболее важным для развития аэробных потенций юных спортсменов. Для него характерно прогрессирующее увеличение общего объема плавательной подготовки, а также широкое использование ОФП. </w:t>
      </w:r>
    </w:p>
    <w:p w:rsidR="00561D43" w:rsidRPr="007936E2" w:rsidRDefault="0016031F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Для первой половины данного этапа характерно отсутствие ударных микроциклов и специально – подготовительных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, вводящих организм юного спортсмена в состояние глубокого утомления, и тренировки на фоне продолжительного неполного втягивающие и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мезоциклы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36E2">
        <w:rPr>
          <w:rFonts w:ascii="Times New Roman" w:hAnsi="Times New Roman" w:cs="Times New Roman"/>
          <w:sz w:val="28"/>
          <w:szCs w:val="28"/>
        </w:rPr>
        <w:t>Рекомендуется применение соревновательных</w:t>
      </w:r>
      <w:r w:rsidR="00561D43" w:rsidRPr="0079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43" w:rsidRPr="007936E2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="00561D43" w:rsidRPr="007936E2">
        <w:rPr>
          <w:rFonts w:ascii="Times New Roman" w:hAnsi="Times New Roman" w:cs="Times New Roman"/>
          <w:sz w:val="28"/>
          <w:szCs w:val="28"/>
        </w:rPr>
        <w:t xml:space="preserve"> физической подготовки юных пловцов на суше и плавательной подготовки стимулируется соответствующими нормативами, а также программой соревнований (желательны </w:t>
      </w:r>
      <w:proofErr w:type="spellStart"/>
      <w:r w:rsidR="00561D43" w:rsidRPr="007936E2">
        <w:rPr>
          <w:rFonts w:ascii="Times New Roman" w:hAnsi="Times New Roman" w:cs="Times New Roman"/>
          <w:sz w:val="28"/>
          <w:szCs w:val="28"/>
        </w:rPr>
        <w:t>многоборный</w:t>
      </w:r>
      <w:proofErr w:type="spellEnd"/>
      <w:r w:rsidR="00561D43" w:rsidRPr="007936E2">
        <w:rPr>
          <w:rFonts w:ascii="Times New Roman" w:hAnsi="Times New Roman" w:cs="Times New Roman"/>
          <w:sz w:val="28"/>
          <w:szCs w:val="28"/>
        </w:rPr>
        <w:t xml:space="preserve"> характер соревнований, включение стайерских дистанций от 800 до 3000м – прежде всего на внутришкольных соревнованиях.</w:t>
      </w:r>
      <w:proofErr w:type="gramEnd"/>
    </w:p>
    <w:p w:rsidR="00561D43" w:rsidRPr="007936E2" w:rsidRDefault="00561D43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Динамика парциальных объемов </w:t>
      </w:r>
      <w:r w:rsidR="0016031F" w:rsidRPr="007936E2">
        <w:rPr>
          <w:rFonts w:ascii="Times New Roman" w:hAnsi="Times New Roman" w:cs="Times New Roman"/>
          <w:sz w:val="28"/>
          <w:szCs w:val="28"/>
        </w:rPr>
        <w:t xml:space="preserve"> </w:t>
      </w:r>
      <w:r w:rsidRPr="007936E2">
        <w:rPr>
          <w:rFonts w:ascii="Times New Roman" w:hAnsi="Times New Roman" w:cs="Times New Roman"/>
          <w:sz w:val="28"/>
          <w:szCs w:val="28"/>
        </w:rPr>
        <w:t xml:space="preserve">годичной нагрузки для базового этапа многолетней подготовки (учебно – тренировочные группы). В первых двух годах подготовки половину и более от всего объема составляют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малоинтенсивные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 чисто аэробные нагрузки (1-я зона). Преимущественно аэробные нагрузки (2-я зона) составляют 33-38 %, смешанные аэробно – анаэробные – от</w:t>
      </w:r>
      <w:proofErr w:type="gramStart"/>
      <w:r w:rsidRPr="007936E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936E2">
        <w:rPr>
          <w:rFonts w:ascii="Times New Roman" w:hAnsi="Times New Roman" w:cs="Times New Roman"/>
          <w:sz w:val="28"/>
          <w:szCs w:val="28"/>
        </w:rPr>
        <w:t xml:space="preserve"> до 10%. Скоростные упражнения преимущественно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lastRenderedPageBreak/>
        <w:t>алактатной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 направленности составляют не более 1,3-1,7%, упражнения, развивающие скоростную выносливость (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гликолитическая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 анаэробная направленность), включаются в тренировочный процесс лишь эпизодически (1,0-1,3%).</w:t>
      </w:r>
    </w:p>
    <w:p w:rsidR="0016031F" w:rsidRPr="007936E2" w:rsidRDefault="00561D43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Для динамики нагрузок у девочек в целом характерны те же закономерности, что и у мальчиков. Однако они опережают мальчиков в темпах биологического созревания и должны несколько быстрее проходить этап базовой тренировки (в среднем за 4 года против 5 лет у мальчиков). </w:t>
      </w:r>
    </w:p>
    <w:p w:rsidR="001A5AA3" w:rsidRPr="007936E2" w:rsidRDefault="001A5AA3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</w:r>
      <w:r w:rsidRPr="007936E2">
        <w:rPr>
          <w:rFonts w:ascii="Times New Roman" w:hAnsi="Times New Roman" w:cs="Times New Roman"/>
          <w:b/>
          <w:i/>
          <w:sz w:val="28"/>
          <w:szCs w:val="28"/>
        </w:rPr>
        <w:t>1-й и 2-й годы обучения</w:t>
      </w:r>
    </w:p>
    <w:p w:rsidR="001A5AA3" w:rsidRPr="007936E2" w:rsidRDefault="001A5AA3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36E2">
        <w:rPr>
          <w:rFonts w:ascii="Times New Roman" w:hAnsi="Times New Roman" w:cs="Times New Roman"/>
          <w:sz w:val="28"/>
          <w:szCs w:val="28"/>
        </w:rPr>
        <w:t xml:space="preserve">Учебные занятия охватывают 46 учебных недель, которое составляют три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макроцикла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>: осеннее – зимний (20 недель, включая 2 недели в спортивно – оздоровительном лагере), зимнее – весенний (13 недель) и весеннее – летний (13 недель).</w:t>
      </w:r>
      <w:proofErr w:type="gramEnd"/>
    </w:p>
    <w:p w:rsidR="0062551C" w:rsidRPr="007936E2" w:rsidRDefault="001A5AA3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>Основной особенностью занятий в первом (</w:t>
      </w:r>
      <w:r w:rsidR="00473F5F" w:rsidRPr="007936E2">
        <w:rPr>
          <w:rFonts w:ascii="Times New Roman" w:hAnsi="Times New Roman" w:cs="Times New Roman"/>
          <w:sz w:val="28"/>
          <w:szCs w:val="28"/>
        </w:rPr>
        <w:t xml:space="preserve">осеннее – зимнем) </w:t>
      </w:r>
      <w:proofErr w:type="spellStart"/>
      <w:r w:rsidR="00473F5F" w:rsidRPr="007936E2">
        <w:rPr>
          <w:rFonts w:ascii="Times New Roman" w:hAnsi="Times New Roman" w:cs="Times New Roman"/>
          <w:sz w:val="28"/>
          <w:szCs w:val="28"/>
        </w:rPr>
        <w:t>макроцикле</w:t>
      </w:r>
      <w:proofErr w:type="spellEnd"/>
      <w:r w:rsidR="00473F5F" w:rsidRPr="007936E2">
        <w:rPr>
          <w:rFonts w:ascii="Times New Roman" w:hAnsi="Times New Roman" w:cs="Times New Roman"/>
          <w:sz w:val="28"/>
          <w:szCs w:val="28"/>
        </w:rPr>
        <w:t xml:space="preserve"> 1-го года обучения является доступность учебного материала для пловцов разного уровня подготовленности, преступивших к занятиям в учебно – тренировочных группах. Тренировочные занятия на суше</w:t>
      </w:r>
      <w:r w:rsidR="0062551C" w:rsidRPr="007936E2">
        <w:rPr>
          <w:rFonts w:ascii="Times New Roman" w:hAnsi="Times New Roman" w:cs="Times New Roman"/>
          <w:sz w:val="28"/>
          <w:szCs w:val="28"/>
        </w:rPr>
        <w:t xml:space="preserve"> направлены на разностороннюю физическую подготовку</w:t>
      </w:r>
      <w:proofErr w:type="gramStart"/>
      <w:r w:rsidR="0062551C" w:rsidRPr="00793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51C" w:rsidRPr="007936E2">
        <w:rPr>
          <w:rFonts w:ascii="Times New Roman" w:hAnsi="Times New Roman" w:cs="Times New Roman"/>
          <w:sz w:val="28"/>
          <w:szCs w:val="28"/>
        </w:rPr>
        <w:t xml:space="preserve"> Занятия на воде направлены на совершенствование техники четырех спортивных способов плавания, стартов поворотов, постепенное увеличение длины дистанций, проплываемых каждым способом без ошибок</w:t>
      </w:r>
      <w:proofErr w:type="gramStart"/>
      <w:r w:rsidR="0062551C" w:rsidRPr="00793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51C" w:rsidRPr="007936E2">
        <w:rPr>
          <w:rFonts w:ascii="Times New Roman" w:hAnsi="Times New Roman" w:cs="Times New Roman"/>
          <w:sz w:val="28"/>
          <w:szCs w:val="28"/>
        </w:rPr>
        <w:t xml:space="preserve"> Это должно подвести всю группу к тому уровню подготовленности, который позволяет коллективно выполнять основные тренировочные серии в заданных временных рамках.</w:t>
      </w:r>
    </w:p>
    <w:p w:rsidR="0062551C" w:rsidRPr="007936E2" w:rsidRDefault="0062551C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Во втором (зимнее – весеннем)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макроцикле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 подготовки постепенно повышается плотность занятий, увеличивается длина проплываемых тренировочных дистанций и количество повторений в тренировочных сериях</w:t>
      </w:r>
      <w:proofErr w:type="gramStart"/>
      <w:r w:rsidRPr="00793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36E2">
        <w:rPr>
          <w:rFonts w:ascii="Times New Roman" w:hAnsi="Times New Roman" w:cs="Times New Roman"/>
          <w:sz w:val="28"/>
          <w:szCs w:val="28"/>
        </w:rPr>
        <w:t xml:space="preserve"> Объем плавания за одно занятие – примерно 200 м (широко используются элементы синхронного и прикладного плавания, игры с мячом и развлечения на воде, учебные прыжки в воду).</w:t>
      </w:r>
    </w:p>
    <w:p w:rsidR="001A5AA3" w:rsidRPr="007936E2" w:rsidRDefault="0062551C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 </w:t>
      </w:r>
      <w:r w:rsidRPr="007936E2">
        <w:rPr>
          <w:rFonts w:ascii="Times New Roman" w:hAnsi="Times New Roman" w:cs="Times New Roman"/>
          <w:sz w:val="28"/>
          <w:szCs w:val="28"/>
        </w:rPr>
        <w:tab/>
        <w:t xml:space="preserve">Основу плавательной подготовки продолжает составлять работа над техникой четырех спортивных способов плавания, стартов и поворотов, повышение точности и экономичности движений, воспитание базовой выносливости. На суше доминируют упражнения для совершенствования элементов </w:t>
      </w:r>
      <w:proofErr w:type="spellStart"/>
      <w:r w:rsidRPr="007936E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7936E2">
        <w:rPr>
          <w:rFonts w:ascii="Times New Roman" w:hAnsi="Times New Roman" w:cs="Times New Roman"/>
          <w:sz w:val="28"/>
          <w:szCs w:val="28"/>
        </w:rPr>
        <w:t xml:space="preserve"> – двигательного аппарата, спортивные игры и эстафеты. </w:t>
      </w:r>
    </w:p>
    <w:p w:rsidR="00F80987" w:rsidRPr="007936E2" w:rsidRDefault="00F65380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Новым разделом подготовки </w:t>
      </w:r>
      <w:r w:rsidR="00F80987" w:rsidRPr="007936E2">
        <w:rPr>
          <w:rFonts w:ascii="Times New Roman" w:hAnsi="Times New Roman" w:cs="Times New Roman"/>
          <w:sz w:val="28"/>
          <w:szCs w:val="28"/>
        </w:rPr>
        <w:t>является судейская и инструкторская практика. Юные пловцы учатся наблюдать за техникой плавания товарищей, фиксировать и объяснять ошибки в технике; самостоятельно составлять простейшие комплексы упражнений для утренней зарядки, разминки на суше; выполнять отдельные функции помощников судьи при участниках и секретаря на соревнованиях своей группы.</w:t>
      </w:r>
    </w:p>
    <w:p w:rsidR="00F80987" w:rsidRDefault="00F8098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>Планирование подготовки для 1-го и 2-го года обучения осуществляется с учетом годового плана учебно – тренировочных занятий</w:t>
      </w:r>
      <w:proofErr w:type="gramStart"/>
      <w:r w:rsidRPr="00793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36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36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936E2">
        <w:rPr>
          <w:rFonts w:ascii="Times New Roman" w:hAnsi="Times New Roman" w:cs="Times New Roman"/>
          <w:sz w:val="28"/>
          <w:szCs w:val="28"/>
        </w:rPr>
        <w:t>аблицы 1, 2, 3).</w:t>
      </w:r>
    </w:p>
    <w:p w:rsidR="00C760CA" w:rsidRDefault="00C760CA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0CA" w:rsidRPr="007936E2" w:rsidRDefault="00C760CA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987" w:rsidRPr="00C760CA" w:rsidRDefault="00F80987" w:rsidP="00C760CA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CA">
        <w:rPr>
          <w:rFonts w:ascii="Times New Roman" w:hAnsi="Times New Roman" w:cs="Times New Roman"/>
          <w:b/>
          <w:sz w:val="28"/>
          <w:szCs w:val="28"/>
        </w:rPr>
        <w:lastRenderedPageBreak/>
        <w:t>3. ПРОГРАММНЫЙ МАТЕРИАЛ</w:t>
      </w:r>
    </w:p>
    <w:p w:rsidR="001C2924" w:rsidRPr="00C760CA" w:rsidRDefault="001C2924" w:rsidP="00C760CA">
      <w:pPr>
        <w:spacing w:after="0"/>
        <w:ind w:left="284" w:right="-363" w:firstLine="454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 процессе спортивной тренировки принято различать следующие виды подготовки: физическую, техническую, тактическую, морально-волевую и теоретическую.</w:t>
      </w:r>
    </w:p>
    <w:p w:rsidR="001C2924" w:rsidRPr="00C760CA" w:rsidRDefault="001C2924" w:rsidP="00C760CA">
      <w:pPr>
        <w:pStyle w:val="8"/>
        <w:ind w:left="284" w:right="-363"/>
        <w:rPr>
          <w:sz w:val="28"/>
          <w:szCs w:val="28"/>
        </w:rPr>
      </w:pPr>
      <w:r w:rsidRPr="00C760CA">
        <w:rPr>
          <w:sz w:val="28"/>
          <w:szCs w:val="28"/>
        </w:rPr>
        <w:t>Физическая подготовка</w:t>
      </w:r>
    </w:p>
    <w:p w:rsidR="001C2924" w:rsidRPr="00C760CA" w:rsidRDefault="001C2924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Физическая подготовка подразделяется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C2924" w:rsidRPr="00C760CA" w:rsidRDefault="001C2924" w:rsidP="00C760CA">
      <w:pPr>
        <w:spacing w:after="0"/>
        <w:ind w:left="629" w:right="-363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-общую физическую подготовку;</w:t>
      </w:r>
    </w:p>
    <w:p w:rsidR="001C2924" w:rsidRPr="00C760CA" w:rsidRDefault="001C2924" w:rsidP="00C760CA">
      <w:pPr>
        <w:spacing w:after="0"/>
        <w:ind w:left="629" w:right="-363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-специальную физическую подготовку.</w:t>
      </w:r>
    </w:p>
    <w:p w:rsidR="001C2924" w:rsidRPr="00C760CA" w:rsidRDefault="001C2924" w:rsidP="00C760CA">
      <w:pPr>
        <w:spacing w:after="0" w:line="360" w:lineRule="auto"/>
        <w:ind w:left="284" w:right="-363"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Общая физическая подготовка решает задачи:</w:t>
      </w:r>
    </w:p>
    <w:p w:rsidR="001C2924" w:rsidRPr="00C760CA" w:rsidRDefault="001C2924" w:rsidP="00C760CA">
      <w:pPr>
        <w:spacing w:after="0"/>
        <w:ind w:right="-363" w:firstLine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воспитание выносливости, силы, быстроты, гибкости и ловкости;</w:t>
      </w:r>
    </w:p>
    <w:p w:rsidR="001C2924" w:rsidRPr="00C760CA" w:rsidRDefault="001C2924" w:rsidP="00C760CA">
      <w:pPr>
        <w:spacing w:after="0"/>
        <w:ind w:left="629" w:right="-363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- устранение индивидуальных недостатков в физическом развитии, мешающих      </w:t>
      </w:r>
    </w:p>
    <w:p w:rsidR="001C2924" w:rsidRPr="00C760CA" w:rsidRDefault="001C2924" w:rsidP="00C760CA">
      <w:pPr>
        <w:spacing w:after="0"/>
        <w:ind w:left="708" w:right="-363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овладению правильной техникой плавания;</w:t>
      </w:r>
    </w:p>
    <w:p w:rsidR="001C2924" w:rsidRPr="00C760CA" w:rsidRDefault="001C2924" w:rsidP="00C760CA">
      <w:pPr>
        <w:spacing w:after="0"/>
        <w:ind w:left="629" w:right="-3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активного отдыха в период снижения тренировочных нагрузок;</w:t>
      </w:r>
    </w:p>
    <w:p w:rsidR="001C2924" w:rsidRPr="00C760CA" w:rsidRDefault="001C2924" w:rsidP="00C760CA">
      <w:pPr>
        <w:spacing w:after="0"/>
        <w:ind w:left="629" w:right="-3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улучшения морально-волевой подготовки.</w:t>
      </w:r>
    </w:p>
    <w:p w:rsidR="001C2924" w:rsidRPr="00C760CA" w:rsidRDefault="001C2924" w:rsidP="00C760CA">
      <w:pPr>
        <w:spacing w:after="0"/>
        <w:ind w:left="284" w:right="-363"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Задачи специальной физической подготовки:</w:t>
      </w:r>
    </w:p>
    <w:p w:rsidR="001C2924" w:rsidRPr="00C760CA" w:rsidRDefault="001C2924" w:rsidP="00C760CA">
      <w:pPr>
        <w:spacing w:after="0"/>
        <w:ind w:left="629" w:right="-363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-   совершенствование физических качеств, необходимых для данного способа    </w:t>
      </w:r>
    </w:p>
    <w:p w:rsidR="001C2924" w:rsidRPr="00C760CA" w:rsidRDefault="001C2924" w:rsidP="00C760CA">
      <w:pPr>
        <w:spacing w:after="0"/>
        <w:ind w:left="629" w:right="-363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плавания;</w:t>
      </w:r>
    </w:p>
    <w:p w:rsidR="001C2924" w:rsidRPr="00C760CA" w:rsidRDefault="001C2924" w:rsidP="00C760CA">
      <w:pPr>
        <w:numPr>
          <w:ilvl w:val="2"/>
          <w:numId w:val="1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развитие качеств, необходимых для технического совершенствования;</w:t>
      </w:r>
    </w:p>
    <w:p w:rsidR="001C2924" w:rsidRPr="00C760CA" w:rsidRDefault="001C2924" w:rsidP="00C760CA">
      <w:pPr>
        <w:numPr>
          <w:ilvl w:val="2"/>
          <w:numId w:val="1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избирательное развитие силы групп мышц, несущих основную нагрузку;</w:t>
      </w:r>
    </w:p>
    <w:p w:rsidR="001C2924" w:rsidRPr="00C760CA" w:rsidRDefault="001C2924" w:rsidP="00C760CA">
      <w:pPr>
        <w:numPr>
          <w:ilvl w:val="2"/>
          <w:numId w:val="1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развитие органов дыхания;</w:t>
      </w:r>
    </w:p>
    <w:p w:rsidR="001C2924" w:rsidRPr="00C760CA" w:rsidRDefault="001C2924" w:rsidP="00C760CA">
      <w:pPr>
        <w:numPr>
          <w:ilvl w:val="2"/>
          <w:numId w:val="1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движений с учетом особенностей пловца.</w:t>
      </w:r>
    </w:p>
    <w:p w:rsidR="00F80987" w:rsidRPr="007936E2" w:rsidRDefault="001C2924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Теоретическая подготовка </w:t>
      </w:r>
    </w:p>
    <w:p w:rsidR="001C2924" w:rsidRPr="007936E2" w:rsidRDefault="001C2924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Целью теоретической подготовки является овладение минимумом знаний, необходимых для понимания сущности спорта и его социальной роли. В соответствующей возрасту форме учащиеся должны ознакомиться с основами закономерностями спортивной тренировки, влияние физических упражнений на организм. </w:t>
      </w:r>
    </w:p>
    <w:p w:rsidR="001C2924" w:rsidRPr="007936E2" w:rsidRDefault="001C2924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ab/>
        <w:t xml:space="preserve">Теоретическая подготовка в группах начальной подготовки проводится в виде коротких сообщений, объяснений, рассказов и бесед в начале учебно – тренировочных занятий или в форме объяснений во время отдыха. </w:t>
      </w:r>
    </w:p>
    <w:p w:rsidR="001C2924" w:rsidRPr="00C760CA" w:rsidRDefault="001C2924" w:rsidP="00C760CA">
      <w:pPr>
        <w:pStyle w:val="9"/>
        <w:spacing w:before="0"/>
        <w:ind w:left="732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C760CA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Техническая подготовка</w:t>
      </w:r>
    </w:p>
    <w:p w:rsidR="001C2924" w:rsidRPr="00C760CA" w:rsidRDefault="001C2924" w:rsidP="00C760CA">
      <w:pPr>
        <w:pStyle w:val="2"/>
        <w:ind w:left="284"/>
        <w:rPr>
          <w:sz w:val="28"/>
          <w:szCs w:val="28"/>
        </w:rPr>
      </w:pPr>
      <w:r w:rsidRPr="00C760CA">
        <w:rPr>
          <w:sz w:val="28"/>
          <w:szCs w:val="28"/>
        </w:rPr>
        <w:t>Техническая подготовка пловца оценивается по степени овладения им способами плавания и умению выполнять их эффективно.</w:t>
      </w:r>
    </w:p>
    <w:p w:rsidR="001C2924" w:rsidRPr="00C760CA" w:rsidRDefault="001C2924" w:rsidP="00C760CA">
      <w:pPr>
        <w:spacing w:after="0"/>
        <w:ind w:left="284" w:right="-363"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Тактическая подготовка</w:t>
      </w:r>
    </w:p>
    <w:p w:rsidR="001C2924" w:rsidRPr="00C760CA" w:rsidRDefault="001C2924" w:rsidP="00C760CA">
      <w:pPr>
        <w:pStyle w:val="2"/>
        <w:ind w:left="284"/>
        <w:rPr>
          <w:sz w:val="28"/>
          <w:szCs w:val="28"/>
        </w:rPr>
      </w:pPr>
      <w:r w:rsidRPr="00C760CA">
        <w:rPr>
          <w:sz w:val="28"/>
          <w:szCs w:val="28"/>
        </w:rPr>
        <w:t>Определяется уровнем знаний, умений и способностей спортсмена, обеспечивающих рациональное использование его физической, технической и психологической подготовленности для достижения цели, поставленной в соревновании.</w:t>
      </w:r>
    </w:p>
    <w:p w:rsidR="001C2924" w:rsidRPr="00C760CA" w:rsidRDefault="001C2924" w:rsidP="00C760CA">
      <w:pPr>
        <w:spacing w:after="0"/>
        <w:ind w:left="284" w:right="-363"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Морально-волевая подготовка</w:t>
      </w:r>
    </w:p>
    <w:p w:rsidR="001C2924" w:rsidRPr="00C760CA" w:rsidRDefault="001C2924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Целью психологической подготовки является формирование значимых для спорта свойств личности путем изменения отношения спортсмена к тренировке, к самому себе и окружающим.</w:t>
      </w:r>
    </w:p>
    <w:p w:rsidR="001C2924" w:rsidRPr="00C760CA" w:rsidRDefault="001C2924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Воспитание волевых качеств в условиях строгого соблюдения спортивного режима, обязательной реализации содержания занятий и установок тренера, преодоления дополнительных тренировочных трудностей.</w:t>
      </w:r>
    </w:p>
    <w:p w:rsidR="001C2924" w:rsidRPr="00C760CA" w:rsidRDefault="001C2924" w:rsidP="00C760CA">
      <w:pPr>
        <w:spacing w:after="0"/>
        <w:ind w:left="284" w:right="-363"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Восстановительные мероприятия</w:t>
      </w:r>
    </w:p>
    <w:p w:rsidR="001C2924" w:rsidRPr="00C760CA" w:rsidRDefault="001C2924" w:rsidP="00C760CA">
      <w:pPr>
        <w:pStyle w:val="2"/>
        <w:ind w:left="284"/>
        <w:rPr>
          <w:sz w:val="28"/>
          <w:szCs w:val="28"/>
        </w:rPr>
      </w:pPr>
      <w:r w:rsidRPr="00C760CA">
        <w:rPr>
          <w:sz w:val="28"/>
          <w:szCs w:val="28"/>
        </w:rPr>
        <w:t>Перед началом занятий необходимо пройти медицинское обследование и получить консультации врача о режиме физической нагрузки и отсутствии противопоказаний. Медицинские осмотры необходимо проходить в дальнейшем регулярно.</w:t>
      </w:r>
    </w:p>
    <w:p w:rsidR="001C2924" w:rsidRPr="00C760CA" w:rsidRDefault="001C2924" w:rsidP="00C760CA">
      <w:pPr>
        <w:pStyle w:val="2"/>
        <w:ind w:left="284"/>
        <w:rPr>
          <w:sz w:val="28"/>
          <w:szCs w:val="28"/>
        </w:rPr>
      </w:pPr>
      <w:r w:rsidRPr="00C760CA">
        <w:rPr>
          <w:sz w:val="28"/>
          <w:szCs w:val="28"/>
        </w:rPr>
        <w:t>Помимо врачебного контроля занимающиеся должны владеть навыками самоконтроля за состоянием здоровья и уровнем физической подготовленности.</w:t>
      </w:r>
    </w:p>
    <w:p w:rsidR="001C2924" w:rsidRPr="00C760CA" w:rsidRDefault="001C2924" w:rsidP="00C760CA">
      <w:pPr>
        <w:pStyle w:val="2"/>
        <w:ind w:left="284"/>
        <w:rPr>
          <w:sz w:val="28"/>
          <w:szCs w:val="28"/>
          <w:u w:val="single"/>
        </w:rPr>
      </w:pPr>
      <w:r w:rsidRPr="00C760CA">
        <w:rPr>
          <w:sz w:val="28"/>
          <w:szCs w:val="28"/>
          <w:u w:val="single"/>
        </w:rPr>
        <w:t>Субъективные показатели самоконтроля:</w:t>
      </w:r>
    </w:p>
    <w:p w:rsidR="001C2924" w:rsidRPr="00C760CA" w:rsidRDefault="001C2924" w:rsidP="00C760CA">
      <w:pPr>
        <w:pStyle w:val="2"/>
        <w:ind w:left="284"/>
        <w:rPr>
          <w:sz w:val="28"/>
          <w:szCs w:val="28"/>
        </w:rPr>
      </w:pPr>
      <w:r w:rsidRPr="00C760CA">
        <w:rPr>
          <w:sz w:val="28"/>
          <w:szCs w:val="28"/>
        </w:rPr>
        <w:t xml:space="preserve"> </w:t>
      </w:r>
      <w:proofErr w:type="gramStart"/>
      <w:r w:rsidRPr="00C760CA">
        <w:rPr>
          <w:sz w:val="28"/>
          <w:szCs w:val="28"/>
        </w:rPr>
        <w:t xml:space="preserve">самочувствие, сон, аппетит, умственная и физическая работоспособность, активность, желание тренироваться, утомляемость. </w:t>
      </w:r>
      <w:proofErr w:type="gramEnd"/>
    </w:p>
    <w:p w:rsidR="001C2924" w:rsidRPr="00C760CA" w:rsidRDefault="001C2924" w:rsidP="00C760CA">
      <w:pPr>
        <w:pStyle w:val="2"/>
        <w:ind w:left="284"/>
        <w:rPr>
          <w:sz w:val="28"/>
          <w:szCs w:val="28"/>
        </w:rPr>
      </w:pPr>
      <w:r w:rsidRPr="00C760CA">
        <w:rPr>
          <w:sz w:val="28"/>
          <w:szCs w:val="28"/>
        </w:rPr>
        <w:t>Нарушение ночного сна, вялость и сонливость утром, мышечные боли являются показаниями к резкому снижению нагрузок, к временному прекращению занятий.</w:t>
      </w:r>
    </w:p>
    <w:p w:rsidR="001C2924" w:rsidRPr="00C760CA" w:rsidRDefault="001C2924" w:rsidP="00C760CA">
      <w:pPr>
        <w:pStyle w:val="2"/>
        <w:ind w:left="284"/>
        <w:rPr>
          <w:sz w:val="28"/>
          <w:szCs w:val="28"/>
          <w:u w:val="single"/>
        </w:rPr>
      </w:pPr>
      <w:r w:rsidRPr="00C760CA">
        <w:rPr>
          <w:sz w:val="28"/>
          <w:szCs w:val="28"/>
          <w:u w:val="single"/>
        </w:rPr>
        <w:t xml:space="preserve">Объективные показатели самоконтроля: </w:t>
      </w:r>
    </w:p>
    <w:p w:rsidR="001C2924" w:rsidRPr="00C760CA" w:rsidRDefault="001C2924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ЧСС, артериальное давление, емкость легких, мышечная сила.</w:t>
      </w:r>
    </w:p>
    <w:p w:rsidR="001C2924" w:rsidRPr="00C760CA" w:rsidRDefault="001C2924" w:rsidP="00C760CA">
      <w:pPr>
        <w:pStyle w:val="2"/>
        <w:ind w:left="284"/>
        <w:rPr>
          <w:sz w:val="28"/>
          <w:szCs w:val="28"/>
        </w:rPr>
      </w:pPr>
      <w:r w:rsidRPr="00C760CA">
        <w:rPr>
          <w:sz w:val="28"/>
          <w:szCs w:val="28"/>
        </w:rPr>
        <w:t>Для самоконтроля важно измерять пульс в одно и то же время, в одном положении. Например: утром – в положении сидя.</w:t>
      </w:r>
    </w:p>
    <w:p w:rsidR="001C2924" w:rsidRPr="00C760CA" w:rsidRDefault="001C2924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Важным является определение оптимальной интенсивности прохождения основной тренировочной дистанции по ЧСС. В зависимости от индивидуальных особенностей занимающегося, его текущего физического состояния и самочувствия  нагрузка может увеличиваться или уменьшаться.</w:t>
      </w:r>
    </w:p>
    <w:p w:rsidR="00C760CA" w:rsidRDefault="00C760CA" w:rsidP="00C760CA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A" w:rsidRDefault="001C2924" w:rsidP="00C760CA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CA">
        <w:rPr>
          <w:rFonts w:ascii="Times New Roman" w:hAnsi="Times New Roman" w:cs="Times New Roman"/>
          <w:b/>
          <w:sz w:val="28"/>
          <w:szCs w:val="28"/>
        </w:rPr>
        <w:t xml:space="preserve">ПРОГРАММНЫЙ МАТЕРИАЛ </w:t>
      </w:r>
    </w:p>
    <w:p w:rsidR="001C2924" w:rsidRPr="00C760CA" w:rsidRDefault="001C2924" w:rsidP="00C760CA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CA">
        <w:rPr>
          <w:rFonts w:ascii="Times New Roman" w:hAnsi="Times New Roman" w:cs="Times New Roman"/>
          <w:b/>
          <w:sz w:val="28"/>
          <w:szCs w:val="28"/>
        </w:rPr>
        <w:t>ПО ОБЩЕФИЗИЧЕСКОЙ ПОДГОТОВКЕ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Силовые упражнения без снарядов.</w:t>
      </w:r>
    </w:p>
    <w:p w:rsidR="001C2924" w:rsidRPr="00C760CA" w:rsidRDefault="001C2924" w:rsidP="00C760CA">
      <w:pPr>
        <w:numPr>
          <w:ilvl w:val="0"/>
          <w:numId w:val="3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В упоре лежа. Сгибание и разгибание рук – отжимания, опираясь на выпрямленные пальцы, с </w:t>
      </w: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отпрыгиванием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, с хлопками ладонями,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одновременным</w:t>
      </w:r>
      <w:proofErr w:type="gram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отпрыгиванием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руками и ногами.</w:t>
      </w:r>
    </w:p>
    <w:p w:rsidR="001C2924" w:rsidRPr="00C760CA" w:rsidRDefault="001C2924" w:rsidP="00C760CA">
      <w:pPr>
        <w:numPr>
          <w:ilvl w:val="0"/>
          <w:numId w:val="3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 упоре сзади. Опираясь на скамейку, сгибание и разгибание рук.</w:t>
      </w:r>
    </w:p>
    <w:p w:rsidR="001C2924" w:rsidRPr="00C760CA" w:rsidRDefault="001C2924" w:rsidP="00C760CA">
      <w:pPr>
        <w:numPr>
          <w:ilvl w:val="0"/>
          <w:numId w:val="3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 упоре сзади. Передвижения во всех направлениях, сгибая ноги.</w:t>
      </w:r>
    </w:p>
    <w:p w:rsidR="001C2924" w:rsidRPr="00C760CA" w:rsidRDefault="001C2924" w:rsidP="00C760CA">
      <w:pPr>
        <w:numPr>
          <w:ilvl w:val="0"/>
          <w:numId w:val="3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Приседания (с различным положением ступней, с выпрыгиванием вверх).</w:t>
      </w:r>
    </w:p>
    <w:p w:rsidR="001C2924" w:rsidRPr="00C760CA" w:rsidRDefault="001C2924" w:rsidP="00C760CA">
      <w:pPr>
        <w:numPr>
          <w:ilvl w:val="0"/>
          <w:numId w:val="3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Передвижения в приседе и </w:t>
      </w: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полуприседе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924" w:rsidRPr="00C760CA" w:rsidRDefault="001C2924" w:rsidP="00C760CA">
      <w:pPr>
        <w:numPr>
          <w:ilvl w:val="0"/>
          <w:numId w:val="3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Прыжки с места в высоту и в длину из различных положений.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Силовые упражнения с партнером.</w:t>
      </w:r>
    </w:p>
    <w:p w:rsidR="001C2924" w:rsidRPr="00C760CA" w:rsidRDefault="001C2924" w:rsidP="00C760CA">
      <w:pPr>
        <w:numPr>
          <w:ilvl w:val="0"/>
          <w:numId w:val="4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Стоя лицом друг к другу. Руки согнуты и упираются ладонями в ладони партнера. Попеременное сопротивление.</w:t>
      </w:r>
    </w:p>
    <w:p w:rsidR="001C2924" w:rsidRPr="00C760CA" w:rsidRDefault="001C2924" w:rsidP="00C760CA">
      <w:pPr>
        <w:numPr>
          <w:ilvl w:val="0"/>
          <w:numId w:val="4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Лежа в упоре. Передвижения на руках (партнер удерживает за щиколотки или голень).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с набивными мячами.</w:t>
      </w:r>
    </w:p>
    <w:p w:rsidR="001C2924" w:rsidRPr="00C760CA" w:rsidRDefault="001C2924" w:rsidP="00C760CA">
      <w:pPr>
        <w:numPr>
          <w:ilvl w:val="0"/>
          <w:numId w:val="5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Броски в парах на максимальную силу.</w:t>
      </w:r>
    </w:p>
    <w:p w:rsidR="001C2924" w:rsidRPr="00C760CA" w:rsidRDefault="001C2924" w:rsidP="00C760CA">
      <w:pPr>
        <w:numPr>
          <w:ilvl w:val="0"/>
          <w:numId w:val="5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Стоя (сидя) броски мяча руками из-за головы.</w:t>
      </w:r>
    </w:p>
    <w:p w:rsidR="001C2924" w:rsidRPr="00C760CA" w:rsidRDefault="001C2924" w:rsidP="00C760CA">
      <w:pPr>
        <w:numPr>
          <w:ilvl w:val="0"/>
          <w:numId w:val="5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Стоя (сидя) толчки мяча от груди.</w:t>
      </w:r>
    </w:p>
    <w:p w:rsidR="001C2924" w:rsidRPr="00C760CA" w:rsidRDefault="001C2924" w:rsidP="00C760CA">
      <w:pPr>
        <w:numPr>
          <w:ilvl w:val="0"/>
          <w:numId w:val="5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Стоя спиной к партнеру бросок мяча двумя руками через спину.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Комплексы вольных упражнений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Силовые упражнения на снарядах.</w:t>
      </w:r>
    </w:p>
    <w:p w:rsidR="001C2924" w:rsidRPr="00C760CA" w:rsidRDefault="001C2924" w:rsidP="00C760CA">
      <w:pPr>
        <w:numPr>
          <w:ilvl w:val="0"/>
          <w:numId w:val="6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 висе подтягивания с различным хватом.</w:t>
      </w:r>
    </w:p>
    <w:p w:rsidR="001C2924" w:rsidRPr="00C760CA" w:rsidRDefault="001C2924" w:rsidP="00C760CA">
      <w:pPr>
        <w:numPr>
          <w:ilvl w:val="0"/>
          <w:numId w:val="6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На брусьях сгибание и разгибание рук.</w:t>
      </w:r>
    </w:p>
    <w:p w:rsidR="001C2924" w:rsidRPr="00C760CA" w:rsidRDefault="001C2924" w:rsidP="00C760CA">
      <w:pPr>
        <w:numPr>
          <w:ilvl w:val="0"/>
          <w:numId w:val="6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Лазание по канату без помощи ног.</w:t>
      </w:r>
    </w:p>
    <w:p w:rsidR="001C2924" w:rsidRPr="00C760CA" w:rsidRDefault="001C2924" w:rsidP="00C760CA">
      <w:pPr>
        <w:numPr>
          <w:ilvl w:val="0"/>
          <w:numId w:val="6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Подъем по канату на скорость.</w:t>
      </w:r>
    </w:p>
    <w:p w:rsidR="001C2924" w:rsidRPr="00C760CA" w:rsidRDefault="001C2924" w:rsidP="00C760CA">
      <w:pPr>
        <w:numPr>
          <w:ilvl w:val="0"/>
          <w:numId w:val="6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Подъем в висе на руках по наклонной лестнице.</w:t>
      </w:r>
    </w:p>
    <w:p w:rsidR="001C2924" w:rsidRPr="00C760CA" w:rsidRDefault="001C2924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с отягощениями.</w:t>
      </w:r>
    </w:p>
    <w:p w:rsidR="001C2924" w:rsidRPr="00C760CA" w:rsidRDefault="001C2924" w:rsidP="00C760CA">
      <w:pPr>
        <w:numPr>
          <w:ilvl w:val="0"/>
          <w:numId w:val="7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Стоя (сидя) жим штанги, гантелей широким (узким) хватом из-за головы.</w:t>
      </w:r>
    </w:p>
    <w:p w:rsidR="001C2924" w:rsidRPr="00C760CA" w:rsidRDefault="001C2924" w:rsidP="00C760CA">
      <w:pPr>
        <w:numPr>
          <w:ilvl w:val="0"/>
          <w:numId w:val="7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стоя, руки вниз, подтягивание штанги к подбородку.</w:t>
      </w:r>
    </w:p>
    <w:p w:rsidR="001C2924" w:rsidRPr="00C760CA" w:rsidRDefault="001C2924" w:rsidP="00C760CA">
      <w:pPr>
        <w:numPr>
          <w:ilvl w:val="0"/>
          <w:numId w:val="7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Стоя со штангой в вытянутых вверх руках опускание штанги за голову.</w:t>
      </w:r>
    </w:p>
    <w:p w:rsidR="001C2924" w:rsidRPr="00C760CA" w:rsidRDefault="001C2924" w:rsidP="00C760CA">
      <w:pPr>
        <w:numPr>
          <w:ilvl w:val="0"/>
          <w:numId w:val="7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Лежа жим штанги широким (узким) хватом.</w:t>
      </w:r>
    </w:p>
    <w:p w:rsidR="001C2924" w:rsidRPr="00C760CA" w:rsidRDefault="001C2924" w:rsidP="00C760CA">
      <w:pPr>
        <w:numPr>
          <w:ilvl w:val="0"/>
          <w:numId w:val="7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Стоя попеременное поднимание прямыми руками гантелей вперед-вверх   </w:t>
      </w:r>
    </w:p>
    <w:p w:rsidR="001C2924" w:rsidRPr="00C760CA" w:rsidRDefault="001C2924" w:rsidP="00C760CA">
      <w:pPr>
        <w:spacing w:after="0"/>
        <w:ind w:left="907" w:right="-363" w:firstLine="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(в сторону – вверх).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с резиновыми амортизаторами и блочными устройствами.</w:t>
      </w:r>
    </w:p>
    <w:p w:rsidR="001C2924" w:rsidRPr="00C760CA" w:rsidRDefault="001C2924" w:rsidP="00C760CA">
      <w:pPr>
        <w:numPr>
          <w:ilvl w:val="0"/>
          <w:numId w:val="8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Стоя с наклоном движения руками при различных способах плавания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для мышц брюшного пресса и спины.</w:t>
      </w:r>
    </w:p>
    <w:p w:rsidR="001C2924" w:rsidRPr="00C760CA" w:rsidRDefault="001C2924" w:rsidP="00C760CA">
      <w:pPr>
        <w:numPr>
          <w:ilvl w:val="0"/>
          <w:numId w:val="9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Лежа на полу сгибание туловища с прямыми ногами.</w:t>
      </w:r>
    </w:p>
    <w:p w:rsidR="001C2924" w:rsidRPr="00C760CA" w:rsidRDefault="001C2924" w:rsidP="00C760CA">
      <w:pPr>
        <w:numPr>
          <w:ilvl w:val="0"/>
          <w:numId w:val="9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 висе поднять прямые ноги до положения угла.</w:t>
      </w:r>
    </w:p>
    <w:p w:rsidR="001C2924" w:rsidRPr="00C760CA" w:rsidRDefault="001C2924" w:rsidP="00C760CA">
      <w:pPr>
        <w:numPr>
          <w:ilvl w:val="0"/>
          <w:numId w:val="9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Прыжками упор присев – упор лежа.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Ускоренное передвижение и легкая атлетика.</w:t>
      </w:r>
    </w:p>
    <w:p w:rsidR="001C2924" w:rsidRPr="00C760CA" w:rsidRDefault="001C2924" w:rsidP="00C760CA">
      <w:pPr>
        <w:numPr>
          <w:ilvl w:val="0"/>
          <w:numId w:val="10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Бег 60 (30) м. на время.</w:t>
      </w:r>
    </w:p>
    <w:p w:rsidR="001C2924" w:rsidRPr="00C760CA" w:rsidRDefault="001C2924" w:rsidP="00C760CA">
      <w:pPr>
        <w:numPr>
          <w:ilvl w:val="0"/>
          <w:numId w:val="10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Бег 100 м. на время.</w:t>
      </w:r>
    </w:p>
    <w:p w:rsidR="001C2924" w:rsidRPr="00C760CA" w:rsidRDefault="001C2924" w:rsidP="00C760CA">
      <w:pPr>
        <w:numPr>
          <w:ilvl w:val="0"/>
          <w:numId w:val="10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Челночный бег 10х10 м. на время</w:t>
      </w:r>
    </w:p>
    <w:p w:rsidR="001C2924" w:rsidRPr="00C760CA" w:rsidRDefault="001C2924" w:rsidP="00C760CA">
      <w:pPr>
        <w:numPr>
          <w:ilvl w:val="0"/>
          <w:numId w:val="10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Прыжок в длину с места.</w:t>
      </w:r>
    </w:p>
    <w:p w:rsidR="001C2924" w:rsidRPr="00C760CA" w:rsidRDefault="001C2924" w:rsidP="00C760CA">
      <w:pPr>
        <w:numPr>
          <w:ilvl w:val="0"/>
          <w:numId w:val="10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lastRenderedPageBreak/>
        <w:t>Прыжок в длину с разбега.</w:t>
      </w:r>
    </w:p>
    <w:p w:rsidR="001C2924" w:rsidRPr="00C760CA" w:rsidRDefault="001C2924" w:rsidP="00C760CA">
      <w:pPr>
        <w:numPr>
          <w:ilvl w:val="0"/>
          <w:numId w:val="10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Непрерывный бег (6 минут)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Изометрические упражнения.</w:t>
      </w:r>
    </w:p>
    <w:p w:rsidR="001C2924" w:rsidRPr="00C760CA" w:rsidRDefault="001C2924" w:rsidP="00C760CA">
      <w:pPr>
        <w:numPr>
          <w:ilvl w:val="0"/>
          <w:numId w:val="11"/>
        </w:numPr>
        <w:spacing w:after="0" w:line="24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Воспроизведение усилий гребковых движений всеми способами плавания на суше.</w:t>
      </w:r>
    </w:p>
    <w:p w:rsidR="001C2924" w:rsidRPr="00C760CA" w:rsidRDefault="001C2924" w:rsidP="00C760CA">
      <w:pPr>
        <w:numPr>
          <w:ilvl w:val="0"/>
          <w:numId w:val="2"/>
        </w:num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для совершенствования и расслабления мышц.</w:t>
      </w:r>
    </w:p>
    <w:p w:rsidR="001C2924" w:rsidRPr="007936E2" w:rsidRDefault="001C2924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</w:rPr>
      </w:pPr>
    </w:p>
    <w:p w:rsidR="001C2924" w:rsidRPr="00C760CA" w:rsidRDefault="001C2924" w:rsidP="00C760CA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CA">
        <w:rPr>
          <w:rFonts w:ascii="Times New Roman" w:hAnsi="Times New Roman" w:cs="Times New Roman"/>
          <w:b/>
          <w:sz w:val="28"/>
          <w:szCs w:val="28"/>
        </w:rPr>
        <w:t>ПРОГРАММНЫЙ МАТЕРИАЛ ПО ТЕОРЕТИЧЕСКОЙ ПОДГОТОВКЕ</w:t>
      </w:r>
    </w:p>
    <w:p w:rsidR="001C2924" w:rsidRPr="007936E2" w:rsidRDefault="001C2924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46"/>
        <w:gridCol w:w="5519"/>
        <w:gridCol w:w="1286"/>
        <w:gridCol w:w="1044"/>
        <w:gridCol w:w="975"/>
      </w:tblGrid>
      <w:tr w:rsidR="00215FDE" w:rsidRPr="007936E2" w:rsidTr="00CD659A">
        <w:tc>
          <w:tcPr>
            <w:tcW w:w="746" w:type="dxa"/>
            <w:vMerge w:val="restart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0" w:type="dxa"/>
            <w:vMerge w:val="restart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330" w:type="dxa"/>
            <w:gridSpan w:val="2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FDE" w:rsidRPr="007936E2" w:rsidTr="00CD659A">
        <w:tc>
          <w:tcPr>
            <w:tcW w:w="746" w:type="dxa"/>
            <w:vMerge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vMerge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1,2-й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спортивного плавания в России и за рубежом 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Врачебный контроль и самоконтроль. Первая помощь при несчастных случаях.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организации и проведение соревнований 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Гигиена физических упражнений профилактика заболеваний.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Влияние физических упражнений на организм человека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 xml:space="preserve">Техника спортивного плавания, стартов и поворотов, передача эстафеты. 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Морально – волевая и интеллектуальная подготовка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 и оборудование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FDE" w:rsidRPr="007936E2" w:rsidTr="00CD659A">
        <w:tc>
          <w:tcPr>
            <w:tcW w:w="74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Основы методики тренировки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5FDE" w:rsidRPr="007936E2" w:rsidTr="00CD659A">
        <w:tc>
          <w:tcPr>
            <w:tcW w:w="746" w:type="dxa"/>
          </w:tcPr>
          <w:p w:rsidR="00215FDE" w:rsidRPr="007936E2" w:rsidRDefault="00215FDE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86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44" w:type="dxa"/>
            <w:vAlign w:val="center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5" w:type="dxa"/>
          </w:tcPr>
          <w:p w:rsidR="00215FDE" w:rsidRPr="007936E2" w:rsidRDefault="00215FDE" w:rsidP="00C76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1C2924" w:rsidRPr="007936E2" w:rsidRDefault="001C2924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FDE" w:rsidRPr="007936E2" w:rsidRDefault="007936E2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CA" w:rsidRDefault="007936E2" w:rsidP="00C760CA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CA">
        <w:rPr>
          <w:rFonts w:ascii="Times New Roman" w:hAnsi="Times New Roman" w:cs="Times New Roman"/>
          <w:b/>
          <w:sz w:val="28"/>
          <w:szCs w:val="28"/>
        </w:rPr>
        <w:t xml:space="preserve">4. СОВЕРШЕНСТВОВАНИЯ ТЕХНИКИ </w:t>
      </w:r>
    </w:p>
    <w:p w:rsidR="007936E2" w:rsidRPr="00C760CA" w:rsidRDefault="007936E2" w:rsidP="00C760CA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CA">
        <w:rPr>
          <w:rFonts w:ascii="Times New Roman" w:hAnsi="Times New Roman" w:cs="Times New Roman"/>
          <w:b/>
          <w:sz w:val="28"/>
          <w:szCs w:val="28"/>
        </w:rPr>
        <w:t>СПОРТИВНЫХ СПОСОБОВ ПЛАВАНИЯ.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Кроль на груди.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1.  Плавание при помощи движений ногами с различными положениями рук.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2.  Плавание с доской при помощи движений ногами с различной скоростью и темпом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движений.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3.  Ныряние в длину (10-15 м.) с помощью движений ногами кролем, руки вытянуты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вперед.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4.  Плавание при помощи движений руками, ноги вытянуты и обычно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поддерживаются поплавком.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5.  Плавание при помощи движений руками. Задание: коснуться кистью подмышек  во время проноса руки, при этом локоть должен находиться в высоком положении.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6.  Плавание при помощи движений руками. Задание: коснуться пальцами бедра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 в конце гребка.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7. 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Плавание при помощи движений ногами и гребков одной рукой (другая вытянута</w:t>
      </w:r>
      <w:proofErr w:type="gramEnd"/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вперед). Вдох в сторону гребущей руки.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8.  Плавание при помощи движений ногами и гребков одной рукой (другая у бедра).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9.  Плавание с подменой: правая рука вытянута вперед, а левая совершает 3 гребка.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То же наоборот.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10. Поочередные гребки правой и левой рукой из положения «руки вытянуты вперед»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 (кисти соединены).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11. Плавание в полной координации, слегка приподняв голову. Дыхание выполняется через 4-8 циклов без поворота головы.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Кроль на спине.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1.  Плавание при помощи движений ногами с различными положениями рук.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2.  Ныряние в длину в положении на спине с движениями ногами кролем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различным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положением рук.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3.  Плавание при помощи движений руками, ноги расслаблены и вытянуты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4.  Плавание в полной координации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5.  Плавание с «подменой»: правая рука вытянута вперед, а левая выполняет 3 гребка.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То же наоборот.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6.  Поочередные гребки правой и левой рукой из положения «руки вытянуты вперед» 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(кисти соединены).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7.  Плавание, слегка приподняв голову над поверхностью воды. Дыхание выполняется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через 4-8 циклов.</w:t>
      </w: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Брасс.</w:t>
      </w:r>
    </w:p>
    <w:p w:rsidR="007936E2" w:rsidRPr="00C760CA" w:rsidRDefault="00C760CA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936E2" w:rsidRPr="00C760C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="007936E2" w:rsidRPr="00C760CA">
        <w:rPr>
          <w:rFonts w:ascii="Times New Roman" w:eastAsia="Calibri" w:hAnsi="Times New Roman" w:cs="Times New Roman"/>
          <w:sz w:val="28"/>
          <w:szCs w:val="28"/>
        </w:rPr>
        <w:t>Плавание при помощи непрерывных и нешироких движений ногами (руки у бедер,</w:t>
      </w:r>
      <w:proofErr w:type="gramEnd"/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подбородок на поверхности воды)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2.  То же, но руки вытянуты вперед.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3.  Плавание при помощи движений ногами с доской на наименьшее количество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гребков на отрезке дистанции.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4.  Ныряние на 10 м. при помощи движений ногами, руки вытянуты вперед.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5.  Плавание при помощи непрерывных движений руками брассом и ногами дельфином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в ритме </w:t>
      </w: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безнаплывного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одноударного дельфина.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6.  Плавание при помощи </w:t>
      </w: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безнаплывных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движений руками брассом с доской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   ногами.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7.  Плавание в полной координации, </w:t>
      </w: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чередя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его с нырянием (2-3 цикла).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8.  То же, но при нырянии применяется длинный гребок до бедер.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9.  Ныряние на 10 м. в полной координации и с длинным гребком.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10. Плавание в согласовании двух гребков руками с одним гребком ногами.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11. Плавание одного гребка руками с двумя гребками ногами.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12. Плавание с наименьшим количеством гребков.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13. Плавание с почти одновременным выполнением гребковых движений руками и ногами (слитное согласование).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Баттерфляй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(дельфин).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1.  Плавание при помощи движений ногами с различными положениями рук.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2.  Плавание при помощи движений ногами, руки впереди, голова приподнята над водой.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3.  Плавание с доской при помощи движений ногами.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4.  Ныряние в длину (10-12 м.) с движением ногами, руки вытянуты вперед.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5.  Плавание при помощи движений руками с доской между ног.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6.  То же, но без доски, ноги расслаблены и вытянуты.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7.  Плавание при помощи движений руками дельфином ногами кролем.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8.  Плавание дельфином, слегка приподняв голову над водой.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9.  Плавание с различными вариантами дыхания: вдох через 1-2 цикла движений руками.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10.Плавание </w:t>
      </w: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двухударным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слитным дельфином на наименьшее количество гребков руками, не снижая скорость на отпуске.</w:t>
      </w:r>
    </w:p>
    <w:p w:rsidR="007936E2" w:rsidRPr="00C760CA" w:rsidRDefault="007936E2" w:rsidP="00C760CA">
      <w:pPr>
        <w:spacing w:after="0"/>
        <w:ind w:left="986" w:right="-363" w:hanging="357"/>
        <w:rPr>
          <w:rFonts w:ascii="Times New Roman" w:eastAsia="Calibri" w:hAnsi="Times New Roman" w:cs="Times New Roman"/>
          <w:sz w:val="28"/>
          <w:szCs w:val="28"/>
        </w:rPr>
      </w:pP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6E2" w:rsidRP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7936E2"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.ИНСТРУКТОРСКАЯ И СУДЕЙСКАЯ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ПОДГОТОВКА.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Программа соревнований должна быть составлена в соответствии с «Правилами соревнований по плаванию», разработанными комиссией Всероссийской коллегией судей по плаванию и утвержденными Всероссийской федерацией плавания</w:t>
      </w:r>
    </w:p>
    <w:p w:rsidR="007936E2" w:rsidRPr="00C760CA" w:rsidRDefault="007936E2" w:rsidP="00C760CA">
      <w:pPr>
        <w:spacing w:after="0"/>
        <w:ind w:left="284" w:right="-363"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В плавании проводятся соревнования по следующим способам и дистанциям: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- вольный стиль: 50; 100; 200; 400; 800; 1500 м.;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- брасс: 50; 100; 200 м.;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- баттерфляй: 50;100; 200 м.;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- на спине: 50, 100, 200 м.;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- комплексное плавание: 100; 200; 400 м.;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- эстафета вольным стилем: 4х50; 4х100; 4х200 м.;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- комбинированная эстафета: 4х50; 4х100м.</w:t>
      </w: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В зависимости от возраста участников, целей и задач соревнований в них могут быть включены и другие дистанции.</w:t>
      </w: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По характеру соревнования делятся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личные и лично-командные. Характер и программа соревнований определяются положением о данном соревновании.</w:t>
      </w: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соревновании включает в себя: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цели и задачи;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время и место проведения;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участники соревнований;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программа соревнований;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условия проведения;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определение победителей;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награждение победителей и призеров;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сроки и место подачи заявок и индивидуальных карточек спортсменов.</w:t>
      </w: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За день до начала соревнований проводится совещание судейской  коллегии с представителями команд-участниц.</w:t>
      </w:r>
    </w:p>
    <w:p w:rsidR="00C760CA" w:rsidRDefault="00C760CA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0CA" w:rsidRDefault="00C760CA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Состав судейской коллегии: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главный судья;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главный секретарь и секретарь;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судья при участниках;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судья-информатор;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стартер;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судья по технике плавания;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судья на повороте;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судья на финише;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старший судья-секундометрист и судьи секундометристы (по числу дорожек).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Главный судья: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проверяет готовность места для проведения соревнований;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принимает меры по обеспечению безопасности участников и зрителей;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распределяет судей по участкам работы и контролирует выполнение ими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своих обязанностей;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проводит семинар с судьями пред началом соревнований.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Главный секретарь: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несет ответственность за правильное оформление документации;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работает с заявками участников;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составляет стартовый протокол;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оценивает результаты участников;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готовит итоговый протокол.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Судья при участниках: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предупреждает спортсменов о времени старта;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готовит участников очередного заплыва, проверяя фамилии по карточкам;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выводит участников к месту старта.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Судья-информатор: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объявляет программу соревнований;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представляет участников;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информирует о результатах соревнований.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Стартер: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дает старт участникам заплыва;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определяет, правильно ли взят старт;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находится на боковой стороне бассейна (5 м. от линии старта).</w:t>
      </w:r>
    </w:p>
    <w:p w:rsidR="007936E2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0CA" w:rsidRPr="00C760CA" w:rsidRDefault="00C760CA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Судья по технике плавания: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следит за соблюдением требований к технике конкретного способа плавания;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находится на боковой стороне бассейна.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Судья на повороте: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- следит за выполнением  правил поворота от начала последнего гребка руками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перед</w:t>
      </w:r>
      <w:proofErr w:type="gram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 касанием и до завершения первого гребка руками после поворота.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Судья на финише: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находится на одной линии с финишем;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принимает решение, в каком порядке финишировали участники заплыва.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Старший судья-секундометрист: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перед началом соревнований проводит проверку секундомеров;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распределяет судей-секундометристов по дрожкам;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проверяет умение работать с секундомером;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записывает в карточки участников время;</w:t>
      </w:r>
    </w:p>
    <w:p w:rsidR="007936E2" w:rsidRPr="00C760CA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- сообщает стартеру о готовности судей-секундометристов.</w:t>
      </w: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При проведении соревнований по плаванию назначаются спасатели, которые располагаются по боковым сторонам бассейна.</w:t>
      </w:r>
    </w:p>
    <w:p w:rsidR="007936E2" w:rsidRPr="00C760CA" w:rsidRDefault="007936E2" w:rsidP="00C760CA">
      <w:pPr>
        <w:spacing w:after="0"/>
        <w:ind w:left="284" w:right="-36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6E2" w:rsidRP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7936E2"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t>.ИНВЕНТАРЬ ДЛЯ ПРОВЕДЕНИЯ ЗАНЯТИЙ ПО ПЛАВАНИЮ.</w:t>
      </w: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1.  Шесты длиной 2,5-3,0 м. (для поддержки не умеющих плавать).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2.  Плавательные доски.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3.  Плавательные поддерживающие пояса.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4.  Мегафон.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5.  Свистки.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6.  Секундомер.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7.  Спасательные круги.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8.  Конец Александрова.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9.  Легководолазный комплект №1 (маска и трубка, ласты).</w:t>
      </w:r>
    </w:p>
    <w:p w:rsidR="00C760CA" w:rsidRDefault="00C760CA" w:rsidP="00C760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A" w:rsidRDefault="00C760CA" w:rsidP="00C760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A" w:rsidRDefault="00C760CA" w:rsidP="00C760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A" w:rsidRDefault="00C760CA" w:rsidP="00C760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6E2" w:rsidRPr="007936E2" w:rsidRDefault="007936E2" w:rsidP="00C760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E2">
        <w:rPr>
          <w:rFonts w:ascii="Times New Roman" w:hAnsi="Times New Roman" w:cs="Times New Roman"/>
          <w:b/>
          <w:sz w:val="28"/>
          <w:szCs w:val="28"/>
        </w:rPr>
        <w:lastRenderedPageBreak/>
        <w:t>Приемные нормативы для зачисления в учебно – тренировочные группы</w:t>
      </w:r>
    </w:p>
    <w:tbl>
      <w:tblPr>
        <w:tblStyle w:val="a9"/>
        <w:tblW w:w="0" w:type="auto"/>
        <w:tblInd w:w="-459" w:type="dxa"/>
        <w:tblLook w:val="04A0"/>
      </w:tblPr>
      <w:tblGrid>
        <w:gridCol w:w="5669"/>
        <w:gridCol w:w="2127"/>
        <w:gridCol w:w="2233"/>
      </w:tblGrid>
      <w:tr w:rsidR="007936E2" w:rsidRPr="007936E2" w:rsidTr="00CD659A">
        <w:tc>
          <w:tcPr>
            <w:tcW w:w="5670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2127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233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936E2" w:rsidRPr="007936E2" w:rsidTr="00CD659A">
        <w:tc>
          <w:tcPr>
            <w:tcW w:w="10030" w:type="dxa"/>
            <w:gridSpan w:val="3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7936E2" w:rsidRPr="007936E2" w:rsidTr="00CD659A">
        <w:tc>
          <w:tcPr>
            <w:tcW w:w="5670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3*10м; </w:t>
            </w:r>
            <w:proofErr w:type="gramStart"/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233" w:type="dxa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36E2" w:rsidRPr="007936E2" w:rsidTr="00CD659A">
        <w:tc>
          <w:tcPr>
            <w:tcW w:w="5670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1кг; м</w:t>
            </w:r>
          </w:p>
        </w:tc>
        <w:tc>
          <w:tcPr>
            <w:tcW w:w="2127" w:type="dxa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33" w:type="dxa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936E2" w:rsidRPr="007936E2" w:rsidTr="00CD659A">
        <w:tc>
          <w:tcPr>
            <w:tcW w:w="5670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 w:rsidRPr="007936E2">
              <w:rPr>
                <w:rFonts w:ascii="Times New Roman" w:hAnsi="Times New Roman" w:cs="Times New Roman"/>
                <w:sz w:val="28"/>
                <w:szCs w:val="28"/>
              </w:rPr>
              <w:t xml:space="preserve"> вперед стоя на возвышении</w:t>
            </w:r>
          </w:p>
        </w:tc>
        <w:tc>
          <w:tcPr>
            <w:tcW w:w="4360" w:type="dxa"/>
            <w:gridSpan w:val="2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технически правильно</w:t>
            </w:r>
          </w:p>
        </w:tc>
      </w:tr>
      <w:tr w:rsidR="007936E2" w:rsidRPr="007936E2" w:rsidTr="00CD659A">
        <w:tc>
          <w:tcPr>
            <w:tcW w:w="10030" w:type="dxa"/>
            <w:gridSpan w:val="3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</w:tr>
      <w:tr w:rsidR="007936E2" w:rsidRPr="007936E2" w:rsidTr="00CD659A">
        <w:tc>
          <w:tcPr>
            <w:tcW w:w="5670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200 </w:t>
            </w:r>
            <w:proofErr w:type="gramStart"/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комплексное)</w:t>
            </w:r>
          </w:p>
        </w:tc>
        <w:tc>
          <w:tcPr>
            <w:tcW w:w="4360" w:type="dxa"/>
            <w:gridSpan w:val="2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Экспертная оценка техники плавания, стартов и поворотов</w:t>
            </w:r>
          </w:p>
        </w:tc>
      </w:tr>
      <w:tr w:rsidR="007936E2" w:rsidRPr="007936E2" w:rsidTr="00CD659A">
        <w:tc>
          <w:tcPr>
            <w:tcW w:w="5670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Плавание 400 м (по выбору)</w:t>
            </w:r>
          </w:p>
        </w:tc>
        <w:tc>
          <w:tcPr>
            <w:tcW w:w="4360" w:type="dxa"/>
            <w:gridSpan w:val="2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Проплыть всю дистанцию технически правильно</w:t>
            </w:r>
          </w:p>
        </w:tc>
      </w:tr>
      <w:tr w:rsidR="007936E2" w:rsidRPr="007936E2" w:rsidTr="00CD659A">
        <w:tc>
          <w:tcPr>
            <w:tcW w:w="5670" w:type="dxa"/>
          </w:tcPr>
          <w:p w:rsidR="007936E2" w:rsidRPr="007936E2" w:rsidRDefault="007936E2" w:rsidP="00C7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Интегральная экспертная оценка</w:t>
            </w:r>
          </w:p>
        </w:tc>
        <w:tc>
          <w:tcPr>
            <w:tcW w:w="4360" w:type="dxa"/>
            <w:gridSpan w:val="2"/>
          </w:tcPr>
          <w:p w:rsidR="007936E2" w:rsidRPr="007936E2" w:rsidRDefault="007936E2" w:rsidP="00C7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E2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</w:tbl>
    <w:p w:rsidR="007936E2" w:rsidRPr="007936E2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</w:rPr>
      </w:pPr>
    </w:p>
    <w:p w:rsidR="007936E2" w:rsidRPr="00C760CA" w:rsidRDefault="007936E2" w:rsidP="00C760CA">
      <w:pPr>
        <w:spacing w:after="0"/>
        <w:ind w:right="-363" w:firstLine="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КОНТРОЛЬНО – ПЕРЕВОДНЫЕ НОРМАТИВЫ ПО ГОДАМ ОБУЧЕНИЯ ДЛЯ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УЧЕБНО – ТРЕНИРОВОЧНЫХ</w:t>
      </w:r>
      <w:proofErr w:type="gram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ГРУПП (МАЛЬЧИКИ)</w:t>
      </w:r>
    </w:p>
    <w:tbl>
      <w:tblPr>
        <w:tblStyle w:val="a9"/>
        <w:tblW w:w="0" w:type="auto"/>
        <w:tblInd w:w="-459" w:type="dxa"/>
        <w:tblLook w:val="04A0"/>
      </w:tblPr>
      <w:tblGrid>
        <w:gridCol w:w="4536"/>
        <w:gridCol w:w="993"/>
        <w:gridCol w:w="1134"/>
        <w:gridCol w:w="1275"/>
        <w:gridCol w:w="1134"/>
        <w:gridCol w:w="957"/>
      </w:tblGrid>
      <w:tr w:rsidR="007936E2" w:rsidTr="00767A8D">
        <w:tc>
          <w:tcPr>
            <w:tcW w:w="4536" w:type="dxa"/>
          </w:tcPr>
          <w:p w:rsidR="007936E2" w:rsidRDefault="007936E2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Контрольные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упражнений </w:t>
            </w:r>
          </w:p>
        </w:tc>
        <w:tc>
          <w:tcPr>
            <w:tcW w:w="5493" w:type="dxa"/>
            <w:gridSpan w:val="5"/>
          </w:tcPr>
          <w:p w:rsidR="007936E2" w:rsidRDefault="007936E2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ГОДЫ</w:t>
            </w:r>
          </w:p>
        </w:tc>
      </w:tr>
      <w:tr w:rsidR="00767A8D" w:rsidTr="00767A8D">
        <w:tc>
          <w:tcPr>
            <w:tcW w:w="4536" w:type="dxa"/>
          </w:tcPr>
          <w:p w:rsidR="007936E2" w:rsidRDefault="007936E2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7936E2" w:rsidRDefault="007936E2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</w:t>
            </w:r>
          </w:p>
        </w:tc>
        <w:tc>
          <w:tcPr>
            <w:tcW w:w="1134" w:type="dxa"/>
          </w:tcPr>
          <w:p w:rsidR="007936E2" w:rsidRDefault="007936E2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2-й</w:t>
            </w:r>
          </w:p>
        </w:tc>
        <w:tc>
          <w:tcPr>
            <w:tcW w:w="1275" w:type="dxa"/>
          </w:tcPr>
          <w:p w:rsidR="007936E2" w:rsidRDefault="007936E2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3-й</w:t>
            </w:r>
          </w:p>
        </w:tc>
        <w:tc>
          <w:tcPr>
            <w:tcW w:w="1134" w:type="dxa"/>
          </w:tcPr>
          <w:p w:rsidR="007936E2" w:rsidRDefault="007936E2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4-й</w:t>
            </w:r>
          </w:p>
        </w:tc>
        <w:tc>
          <w:tcPr>
            <w:tcW w:w="957" w:type="dxa"/>
          </w:tcPr>
          <w:p w:rsidR="007936E2" w:rsidRDefault="007936E2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5-й</w:t>
            </w:r>
          </w:p>
        </w:tc>
      </w:tr>
      <w:tr w:rsidR="00767A8D" w:rsidTr="00767A8D">
        <w:tc>
          <w:tcPr>
            <w:tcW w:w="10029" w:type="dxa"/>
            <w:gridSpan w:val="6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физическая подготовка</w:t>
            </w:r>
          </w:p>
        </w:tc>
      </w:tr>
      <w:tr w:rsidR="00767A8D" w:rsidTr="00767A8D">
        <w:tc>
          <w:tcPr>
            <w:tcW w:w="4536" w:type="dxa"/>
          </w:tcPr>
          <w:p w:rsidR="007936E2" w:rsidRDefault="00767A8D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Прыжок в длину с места;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см</w:t>
            </w:r>
            <w:proofErr w:type="gramEnd"/>
          </w:p>
        </w:tc>
        <w:tc>
          <w:tcPr>
            <w:tcW w:w="993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1134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275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1134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957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767A8D" w:rsidTr="00767A8D">
        <w:tc>
          <w:tcPr>
            <w:tcW w:w="4536" w:type="dxa"/>
          </w:tcPr>
          <w:p w:rsidR="007936E2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Подтягивание на перекладине; раз</w:t>
            </w:r>
          </w:p>
        </w:tc>
        <w:tc>
          <w:tcPr>
            <w:tcW w:w="993" w:type="dxa"/>
          </w:tcPr>
          <w:p w:rsidR="007936E2" w:rsidRDefault="007936E2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767A8D" w:rsidTr="00767A8D">
        <w:tc>
          <w:tcPr>
            <w:tcW w:w="4536" w:type="dxa"/>
          </w:tcPr>
          <w:p w:rsidR="007936E2" w:rsidRDefault="00767A8D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Бросок набивного мяча 1 кг из-за головы в положении сидя; м</w:t>
            </w:r>
          </w:p>
        </w:tc>
        <w:tc>
          <w:tcPr>
            <w:tcW w:w="993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1275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7936E2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7" w:type="dxa"/>
          </w:tcPr>
          <w:p w:rsidR="007936E2" w:rsidRDefault="007936E2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Челночный бег 3*10;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  <w:tc>
          <w:tcPr>
            <w:tcW w:w="993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1275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957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</w:tr>
      <w:tr w:rsidR="00767A8D" w:rsidTr="00767A8D">
        <w:tc>
          <w:tcPr>
            <w:tcW w:w="10029" w:type="dxa"/>
            <w:gridSpan w:val="6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Специальная физическая подготовка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Статическая сила при имитации гребка на суше;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кг</w:t>
            </w:r>
            <w:proofErr w:type="gramEnd"/>
          </w:p>
        </w:tc>
        <w:tc>
          <w:tcPr>
            <w:tcW w:w="993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57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тяги в воде на привязи</w:t>
            </w:r>
          </w:p>
        </w:tc>
        <w:tc>
          <w:tcPr>
            <w:tcW w:w="993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Наклон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вперед стоя на возвышении</w:t>
            </w:r>
          </w:p>
        </w:tc>
        <w:tc>
          <w:tcPr>
            <w:tcW w:w="993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57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Выкрут прямых рук вперед – назад (ширина</w:t>
            </w:r>
            <w:r w:rsidR="00CD659A">
              <w:rPr>
                <w:rFonts w:ascii="Times New Roman" w:eastAsia="Calibri" w:hAnsi="Times New Roman" w:cs="Times New Roman"/>
              </w:rPr>
              <w:t xml:space="preserve"> хвата)</w:t>
            </w:r>
          </w:p>
        </w:tc>
        <w:tc>
          <w:tcPr>
            <w:tcW w:w="993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57" w:type="dxa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CD659A" w:rsidTr="00CD659A">
        <w:tc>
          <w:tcPr>
            <w:tcW w:w="4536" w:type="dxa"/>
            <w:vMerge w:val="restart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Контрольные упражнения</w:t>
            </w:r>
          </w:p>
        </w:tc>
        <w:tc>
          <w:tcPr>
            <w:tcW w:w="5493" w:type="dxa"/>
            <w:gridSpan w:val="5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ГОДЫ</w:t>
            </w:r>
          </w:p>
        </w:tc>
      </w:tr>
      <w:tr w:rsidR="00CD659A" w:rsidTr="00CD659A">
        <w:tc>
          <w:tcPr>
            <w:tcW w:w="4536" w:type="dxa"/>
            <w:vMerge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</w:t>
            </w:r>
          </w:p>
        </w:tc>
      </w:tr>
      <w:tr w:rsidR="00767A8D" w:rsidTr="00767A8D">
        <w:tc>
          <w:tcPr>
            <w:tcW w:w="10029" w:type="dxa"/>
            <w:gridSpan w:val="6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Технико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тактическая подготовка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Длина скольжения </w:t>
            </w:r>
          </w:p>
        </w:tc>
        <w:tc>
          <w:tcPr>
            <w:tcW w:w="993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Время скольжения 9м</w:t>
            </w:r>
            <w:proofErr w:type="gramStart"/>
            <w:r>
              <w:rPr>
                <w:rFonts w:ascii="Times New Roman" w:eastAsia="Calibri" w:hAnsi="Times New Roman" w:cs="Times New Roman"/>
              </w:rPr>
              <w:t>:с</w:t>
            </w:r>
            <w:proofErr w:type="gramEnd"/>
          </w:p>
        </w:tc>
        <w:tc>
          <w:tcPr>
            <w:tcW w:w="993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7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6-7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плавания, стартов и поворотов</w:t>
            </w:r>
          </w:p>
        </w:tc>
        <w:tc>
          <w:tcPr>
            <w:tcW w:w="993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57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67A8D" w:rsidTr="00767A8D">
        <w:tc>
          <w:tcPr>
            <w:tcW w:w="10029" w:type="dxa"/>
            <w:gridSpan w:val="6"/>
          </w:tcPr>
          <w:p w:rsidR="00767A8D" w:rsidRDefault="00767A8D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результаты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 м к/л</w:t>
            </w:r>
          </w:p>
        </w:tc>
        <w:tc>
          <w:tcPr>
            <w:tcW w:w="993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3.08.0</w:t>
            </w:r>
          </w:p>
        </w:tc>
        <w:tc>
          <w:tcPr>
            <w:tcW w:w="1275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2.42.0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2.30.0</w:t>
            </w:r>
          </w:p>
        </w:tc>
        <w:tc>
          <w:tcPr>
            <w:tcW w:w="957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2.25.0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 м кролем на груди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</w:rPr>
              <w:t>разряд</w:t>
            </w:r>
          </w:p>
        </w:tc>
        <w:tc>
          <w:tcPr>
            <w:tcW w:w="993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13.50.0</w:t>
            </w:r>
          </w:p>
        </w:tc>
        <w:tc>
          <w:tcPr>
            <w:tcW w:w="1275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12.47.0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11.00.0</w:t>
            </w:r>
          </w:p>
        </w:tc>
        <w:tc>
          <w:tcPr>
            <w:tcW w:w="957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10.13.0</w:t>
            </w:r>
          </w:p>
        </w:tc>
      </w:tr>
      <w:tr w:rsidR="00767A8D" w:rsidTr="00767A8D">
        <w:tc>
          <w:tcPr>
            <w:tcW w:w="4536" w:type="dxa"/>
          </w:tcPr>
          <w:p w:rsidR="00767A8D" w:rsidRDefault="00767A8D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Спортивный разряд на избранной дистанции </w:t>
            </w:r>
          </w:p>
        </w:tc>
        <w:tc>
          <w:tcPr>
            <w:tcW w:w="993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Юн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spellEnd"/>
            <w:proofErr w:type="gramEnd"/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</w:t>
            </w:r>
          </w:p>
        </w:tc>
        <w:tc>
          <w:tcPr>
            <w:tcW w:w="1275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2-1</w:t>
            </w:r>
          </w:p>
        </w:tc>
        <w:tc>
          <w:tcPr>
            <w:tcW w:w="1134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7" w:type="dxa"/>
          </w:tcPr>
          <w:p w:rsidR="00767A8D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1-КМС</w:t>
            </w:r>
          </w:p>
        </w:tc>
      </w:tr>
    </w:tbl>
    <w:p w:rsidR="007936E2" w:rsidRDefault="007936E2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659A" w:rsidRPr="00C760CA" w:rsidRDefault="00CD659A" w:rsidP="00C760CA">
      <w:pPr>
        <w:spacing w:after="0"/>
        <w:ind w:left="142" w:right="-36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КОНТРОЛЬНО – ПЕРЕВОДНЫЕ НОРМАТИВЫ ПО ГОДАМ ОБУЧЕНИЯ ДЛЯ </w:t>
      </w:r>
      <w:proofErr w:type="gramStart"/>
      <w:r w:rsidRPr="00C760CA">
        <w:rPr>
          <w:rFonts w:ascii="Times New Roman" w:eastAsia="Calibri" w:hAnsi="Times New Roman" w:cs="Times New Roman"/>
          <w:sz w:val="28"/>
          <w:szCs w:val="28"/>
        </w:rPr>
        <w:t>УЧЕБНО – ТРЕНИРОВОЧНЫХ</w:t>
      </w:r>
      <w:proofErr w:type="gram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ГРУПП (ДЕВОЧКИ)</w:t>
      </w:r>
    </w:p>
    <w:tbl>
      <w:tblPr>
        <w:tblStyle w:val="a9"/>
        <w:tblW w:w="0" w:type="auto"/>
        <w:tblInd w:w="-459" w:type="dxa"/>
        <w:tblLook w:val="04A0"/>
      </w:tblPr>
      <w:tblGrid>
        <w:gridCol w:w="4536"/>
        <w:gridCol w:w="993"/>
        <w:gridCol w:w="1134"/>
        <w:gridCol w:w="1275"/>
        <w:gridCol w:w="1134"/>
        <w:gridCol w:w="957"/>
      </w:tblGrid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Контрольные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упражнений </w:t>
            </w:r>
          </w:p>
        </w:tc>
        <w:tc>
          <w:tcPr>
            <w:tcW w:w="5493" w:type="dxa"/>
            <w:gridSpan w:val="5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ГОДЫ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2-й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3-й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4-й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10029" w:type="dxa"/>
            <w:gridSpan w:val="6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физическая подготовка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Прыжок в длину с места;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см</w:t>
            </w:r>
            <w:proofErr w:type="gramEnd"/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Подтягивание на перекладине; раз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Бросок набивного мяча 1 кг из-за головы в положении сидя; м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Челночный бег 3*10;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10029" w:type="dxa"/>
            <w:gridSpan w:val="6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Специальная физическая подготовка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Статическая сила при имитации гребка на суше;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кг</w:t>
            </w:r>
            <w:proofErr w:type="gramEnd"/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тяги в воде на привязи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Наклон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вперед стоя на возвышении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Выкрут прямых рук вперед – назад (ширина хвата)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10029" w:type="dxa"/>
            <w:gridSpan w:val="6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Технико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тактическая подготовка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Длина скольжения 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Время скольжения 9м</w:t>
            </w:r>
            <w:proofErr w:type="gramStart"/>
            <w:r>
              <w:rPr>
                <w:rFonts w:ascii="Times New Roman" w:eastAsia="Calibri" w:hAnsi="Times New Roman" w:cs="Times New Roman"/>
              </w:rPr>
              <w:t>:с</w:t>
            </w:r>
            <w:proofErr w:type="gramEnd"/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плавания, стартов и поворотов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10029" w:type="dxa"/>
            <w:gridSpan w:val="6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результаты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 м к/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гз</w:t>
            </w:r>
            <w:proofErr w:type="spellEnd"/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3.35.0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3.06.0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2.47.0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 м кролем на груди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</w:rPr>
              <w:t>разряд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14.50.0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13.50.0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12.08.0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Спортивный разряд на избранной дистанции 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Юн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spellEnd"/>
            <w:proofErr w:type="gramEnd"/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2-1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D659A" w:rsidRDefault="00CD659A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</w:rPr>
      </w:pPr>
    </w:p>
    <w:p w:rsidR="00CD659A" w:rsidRPr="00C760CA" w:rsidRDefault="00CD659A" w:rsidP="00C760CA">
      <w:pPr>
        <w:spacing w:after="0"/>
        <w:ind w:right="-363" w:firstLine="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НОРМАТИВЫ ДЛЯ ЗАЧИСЛЕНИЯ В ГРУППЫ СПОРТИВНОГО СОВЕРШЕНСТВОВАНИЯ</w:t>
      </w:r>
    </w:p>
    <w:p w:rsidR="00CD659A" w:rsidRPr="007936E2" w:rsidRDefault="00CD659A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Style w:val="a9"/>
        <w:tblW w:w="0" w:type="auto"/>
        <w:tblInd w:w="-459" w:type="dxa"/>
        <w:tblLook w:val="04A0"/>
      </w:tblPr>
      <w:tblGrid>
        <w:gridCol w:w="4536"/>
        <w:gridCol w:w="993"/>
        <w:gridCol w:w="1134"/>
        <w:gridCol w:w="1275"/>
        <w:gridCol w:w="1134"/>
        <w:gridCol w:w="957"/>
      </w:tblGrid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Контрольные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упражнений </w:t>
            </w:r>
          </w:p>
        </w:tc>
        <w:tc>
          <w:tcPr>
            <w:tcW w:w="5493" w:type="dxa"/>
            <w:gridSpan w:val="5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ГОДЫ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2-й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3-й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4-й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5-Й</w:t>
            </w:r>
          </w:p>
        </w:tc>
      </w:tr>
      <w:tr w:rsidR="00CD659A" w:rsidTr="00CD659A">
        <w:tc>
          <w:tcPr>
            <w:tcW w:w="10029" w:type="dxa"/>
            <w:gridSpan w:val="6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физическая подготовка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Прыжок в длину с места;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см</w:t>
            </w:r>
            <w:proofErr w:type="gramEnd"/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Подтягивание на перекладине; раз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Бросок набивного мяча 1 кг из-за головы в положении сидя; м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Челночный бег 3*10;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</w:tr>
      <w:tr w:rsidR="00CD659A" w:rsidTr="00CD659A">
        <w:tc>
          <w:tcPr>
            <w:tcW w:w="10029" w:type="dxa"/>
            <w:gridSpan w:val="6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Специальная физическая подготовка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Статическая сила при имитации гребка на суше;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кг</w:t>
            </w:r>
            <w:proofErr w:type="gramEnd"/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тяги в воде на привязи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ind w:right="-36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Наклон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вперед стоя на возвышении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D659A" w:rsidTr="00CD659A">
        <w:tc>
          <w:tcPr>
            <w:tcW w:w="4536" w:type="dxa"/>
          </w:tcPr>
          <w:p w:rsidR="00CD659A" w:rsidRDefault="00CD659A" w:rsidP="00C760C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Выкрут прямых рук вперед – назад (ширина хвата)</w:t>
            </w:r>
          </w:p>
        </w:tc>
        <w:tc>
          <w:tcPr>
            <w:tcW w:w="993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57" w:type="dxa"/>
          </w:tcPr>
          <w:p w:rsidR="00CD659A" w:rsidRDefault="00CD659A" w:rsidP="00C760CA">
            <w:pPr>
              <w:ind w:right="-36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</w:tbl>
    <w:p w:rsidR="00CD659A" w:rsidRPr="007936E2" w:rsidRDefault="00CD659A" w:rsidP="00C760CA">
      <w:pPr>
        <w:spacing w:after="0"/>
        <w:ind w:left="986" w:right="-363" w:hanging="357"/>
        <w:jc w:val="both"/>
        <w:rPr>
          <w:rFonts w:ascii="Times New Roman" w:eastAsia="Calibri" w:hAnsi="Times New Roman" w:cs="Times New Roman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0CA" w:rsidRDefault="00C760CA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6E2" w:rsidRPr="00C760CA" w:rsidRDefault="007936E2" w:rsidP="00C760CA">
      <w:pPr>
        <w:spacing w:after="0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0C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ЛИТЕРАТУРА.</w:t>
      </w:r>
    </w:p>
    <w:p w:rsidR="007936E2" w:rsidRPr="00C760CA" w:rsidRDefault="007936E2" w:rsidP="00C760CA">
      <w:pPr>
        <w:spacing w:after="0" w:line="360" w:lineRule="auto"/>
        <w:ind w:left="986" w:right="-363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6E2" w:rsidRPr="00C760CA" w:rsidRDefault="007936E2" w:rsidP="00C760CA">
      <w:pPr>
        <w:numPr>
          <w:ilvl w:val="1"/>
          <w:numId w:val="7"/>
        </w:numPr>
        <w:spacing w:after="0" w:line="360" w:lineRule="auto"/>
        <w:ind w:left="1315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Булгакова Н.Ж. Спортивное плавание. Учебник для вузов физической культуры.</w:t>
      </w:r>
    </w:p>
    <w:p w:rsidR="007936E2" w:rsidRPr="00C760CA" w:rsidRDefault="007936E2" w:rsidP="00C760CA">
      <w:pPr>
        <w:numPr>
          <w:ilvl w:val="1"/>
          <w:numId w:val="7"/>
        </w:numPr>
        <w:spacing w:after="0" w:line="360" w:lineRule="auto"/>
        <w:ind w:left="1315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Булгакова Н.Ж. Учебник для вузов.</w:t>
      </w:r>
    </w:p>
    <w:p w:rsidR="007936E2" w:rsidRPr="00C760CA" w:rsidRDefault="007936E2" w:rsidP="00C760CA">
      <w:pPr>
        <w:numPr>
          <w:ilvl w:val="1"/>
          <w:numId w:val="7"/>
        </w:numPr>
        <w:spacing w:after="0" w:line="360" w:lineRule="auto"/>
        <w:ind w:left="1315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Васильев В.Н., </w:t>
      </w: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Никитский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Б.Н. Обучение детей плаванию.</w:t>
      </w:r>
    </w:p>
    <w:p w:rsidR="007936E2" w:rsidRPr="00C760CA" w:rsidRDefault="007936E2" w:rsidP="00C760CA">
      <w:pPr>
        <w:numPr>
          <w:ilvl w:val="1"/>
          <w:numId w:val="7"/>
        </w:numPr>
        <w:spacing w:after="0" w:line="360" w:lineRule="auto"/>
        <w:ind w:left="1315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60CA">
        <w:rPr>
          <w:rFonts w:ascii="Times New Roman" w:eastAsia="Calibri" w:hAnsi="Times New Roman" w:cs="Times New Roman"/>
          <w:sz w:val="28"/>
          <w:szCs w:val="28"/>
        </w:rPr>
        <w:t>Логунова</w:t>
      </w:r>
      <w:proofErr w:type="spellEnd"/>
      <w:r w:rsidRPr="00C760CA">
        <w:rPr>
          <w:rFonts w:ascii="Times New Roman" w:eastAsia="Calibri" w:hAnsi="Times New Roman" w:cs="Times New Roman"/>
          <w:sz w:val="28"/>
          <w:szCs w:val="28"/>
        </w:rPr>
        <w:t xml:space="preserve"> О.И., Ваньков А.А. Основы спортивного плавания</w:t>
      </w:r>
    </w:p>
    <w:p w:rsidR="007936E2" w:rsidRPr="00C760CA" w:rsidRDefault="007936E2" w:rsidP="00C760CA">
      <w:pPr>
        <w:numPr>
          <w:ilvl w:val="1"/>
          <w:numId w:val="7"/>
        </w:numPr>
        <w:spacing w:after="0" w:line="360" w:lineRule="auto"/>
        <w:ind w:left="1315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Макаренко Л.П. Плавание. Учебная программа для тренеров ДЮСШ.</w:t>
      </w:r>
    </w:p>
    <w:p w:rsidR="007936E2" w:rsidRPr="00C760CA" w:rsidRDefault="007936E2" w:rsidP="00C760CA">
      <w:pPr>
        <w:numPr>
          <w:ilvl w:val="1"/>
          <w:numId w:val="7"/>
        </w:numPr>
        <w:spacing w:after="0" w:line="360" w:lineRule="auto"/>
        <w:ind w:left="1315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Макаренко Л.П. Техника спортивного плавания.</w:t>
      </w:r>
    </w:p>
    <w:p w:rsidR="007936E2" w:rsidRPr="00C760CA" w:rsidRDefault="007936E2" w:rsidP="00C760CA">
      <w:pPr>
        <w:numPr>
          <w:ilvl w:val="1"/>
          <w:numId w:val="7"/>
        </w:numPr>
        <w:spacing w:after="0" w:line="360" w:lineRule="auto"/>
        <w:ind w:left="1315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Макаренко Л.П. Юный пловец. Учебное пособие для тренеров ДЮСШ.</w:t>
      </w:r>
    </w:p>
    <w:p w:rsidR="007936E2" w:rsidRPr="00C760CA" w:rsidRDefault="007936E2" w:rsidP="00C760CA">
      <w:pPr>
        <w:numPr>
          <w:ilvl w:val="1"/>
          <w:numId w:val="7"/>
        </w:numPr>
        <w:spacing w:after="0" w:line="360" w:lineRule="auto"/>
        <w:ind w:left="1315" w:right="-36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CA">
        <w:rPr>
          <w:rFonts w:ascii="Times New Roman" w:eastAsia="Calibri" w:hAnsi="Times New Roman" w:cs="Times New Roman"/>
          <w:sz w:val="28"/>
          <w:szCs w:val="28"/>
        </w:rPr>
        <w:t>Макаренко Л.П., Никитина С.М. Плавание и методика преподавания.</w:t>
      </w:r>
    </w:p>
    <w:p w:rsidR="007936E2" w:rsidRPr="00C760CA" w:rsidRDefault="007936E2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380" w:rsidRPr="007936E2" w:rsidRDefault="00F80987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AA3" w:rsidRPr="007936E2" w:rsidRDefault="001A5AA3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D8" w:rsidRPr="007936E2" w:rsidRDefault="0016031F" w:rsidP="00C760C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E2">
        <w:rPr>
          <w:rFonts w:ascii="Times New Roman" w:hAnsi="Times New Roman" w:cs="Times New Roman"/>
          <w:sz w:val="28"/>
          <w:szCs w:val="28"/>
        </w:rPr>
        <w:t xml:space="preserve">   </w:t>
      </w:r>
      <w:r w:rsidR="00C04D34" w:rsidRPr="007936E2">
        <w:rPr>
          <w:rFonts w:ascii="Times New Roman" w:hAnsi="Times New Roman" w:cs="Times New Roman"/>
          <w:sz w:val="28"/>
          <w:szCs w:val="28"/>
        </w:rPr>
        <w:t xml:space="preserve"> </w:t>
      </w:r>
      <w:r w:rsidR="008547DE" w:rsidRPr="007936E2">
        <w:rPr>
          <w:rFonts w:ascii="Times New Roman" w:hAnsi="Times New Roman" w:cs="Times New Roman"/>
          <w:sz w:val="28"/>
          <w:szCs w:val="28"/>
        </w:rPr>
        <w:t xml:space="preserve"> </w:t>
      </w:r>
      <w:r w:rsidR="008140D8" w:rsidRPr="007936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40D8" w:rsidRPr="007936E2" w:rsidSect="00814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3F" w:rsidRDefault="00FB223F" w:rsidP="00A6737E">
      <w:pPr>
        <w:spacing w:after="0" w:line="240" w:lineRule="auto"/>
      </w:pPr>
      <w:r>
        <w:separator/>
      </w:r>
    </w:p>
  </w:endnote>
  <w:endnote w:type="continuationSeparator" w:id="0">
    <w:p w:rsidR="00FB223F" w:rsidRDefault="00FB223F" w:rsidP="00A6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3F" w:rsidRDefault="00FB223F" w:rsidP="00A6737E">
      <w:pPr>
        <w:spacing w:after="0" w:line="240" w:lineRule="auto"/>
      </w:pPr>
      <w:r>
        <w:separator/>
      </w:r>
    </w:p>
  </w:footnote>
  <w:footnote w:type="continuationSeparator" w:id="0">
    <w:p w:rsidR="00FB223F" w:rsidRDefault="00FB223F" w:rsidP="00A6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812"/>
    <w:multiLevelType w:val="hybridMultilevel"/>
    <w:tmpl w:val="EE1EA0AA"/>
    <w:lvl w:ilvl="0" w:tplc="0419000F">
      <w:start w:val="1"/>
      <w:numFmt w:val="decimal"/>
      <w:lvlText w:val="%1."/>
      <w:lvlJc w:val="left"/>
      <w:pPr>
        <w:tabs>
          <w:tab w:val="num" w:pos="-32"/>
        </w:tabs>
        <w:ind w:left="-32" w:hanging="360"/>
      </w:pPr>
    </w:lvl>
    <w:lvl w:ilvl="1" w:tplc="39FCCC2E">
      <w:start w:val="1"/>
      <w:numFmt w:val="decimal"/>
      <w:lvlText w:val="%2."/>
      <w:lvlJc w:val="left"/>
      <w:pPr>
        <w:tabs>
          <w:tab w:val="num" w:pos="688"/>
        </w:tabs>
        <w:ind w:left="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45E02"/>
    <w:multiLevelType w:val="hybridMultilevel"/>
    <w:tmpl w:val="AC5CD2EE"/>
    <w:lvl w:ilvl="0" w:tplc="0419000F">
      <w:start w:val="1"/>
      <w:numFmt w:val="decimal"/>
      <w:lvlText w:val="%1."/>
      <w:lvlJc w:val="left"/>
      <w:pPr>
        <w:tabs>
          <w:tab w:val="num" w:pos="597"/>
        </w:tabs>
        <w:ind w:left="597" w:hanging="360"/>
      </w:pPr>
    </w:lvl>
    <w:lvl w:ilvl="1" w:tplc="A0869C8A">
      <w:start w:val="1"/>
      <w:numFmt w:val="decimal"/>
      <w:lvlText w:val="%2."/>
      <w:lvlJc w:val="left"/>
      <w:pPr>
        <w:tabs>
          <w:tab w:val="num" w:pos="1317"/>
        </w:tabs>
        <w:ind w:left="13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</w:lvl>
  </w:abstractNum>
  <w:abstractNum w:abstractNumId="2">
    <w:nsid w:val="18146995"/>
    <w:multiLevelType w:val="hybridMultilevel"/>
    <w:tmpl w:val="AC0A720E"/>
    <w:lvl w:ilvl="0" w:tplc="0419000F">
      <w:start w:val="1"/>
      <w:numFmt w:val="decimal"/>
      <w:lvlText w:val="%1."/>
      <w:lvlJc w:val="left"/>
      <w:pPr>
        <w:tabs>
          <w:tab w:val="num" w:pos="-32"/>
        </w:tabs>
        <w:ind w:left="-32" w:hanging="360"/>
      </w:pPr>
    </w:lvl>
    <w:lvl w:ilvl="1" w:tplc="FADC9118">
      <w:start w:val="1"/>
      <w:numFmt w:val="decimal"/>
      <w:lvlText w:val="%2."/>
      <w:lvlJc w:val="left"/>
      <w:pPr>
        <w:tabs>
          <w:tab w:val="num" w:pos="688"/>
        </w:tabs>
        <w:ind w:left="6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54652"/>
    <w:multiLevelType w:val="hybridMultilevel"/>
    <w:tmpl w:val="01D6B8A4"/>
    <w:lvl w:ilvl="0" w:tplc="0419000F">
      <w:start w:val="1"/>
      <w:numFmt w:val="decimal"/>
      <w:lvlText w:val="%1."/>
      <w:lvlJc w:val="left"/>
      <w:pPr>
        <w:tabs>
          <w:tab w:val="num" w:pos="-32"/>
        </w:tabs>
        <w:ind w:left="-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4748B"/>
    <w:multiLevelType w:val="hybridMultilevel"/>
    <w:tmpl w:val="7450ADD0"/>
    <w:lvl w:ilvl="0" w:tplc="04190013">
      <w:start w:val="1"/>
      <w:numFmt w:val="upperRoman"/>
      <w:lvlText w:val="%1."/>
      <w:lvlJc w:val="right"/>
      <w:pPr>
        <w:tabs>
          <w:tab w:val="num" w:pos="669"/>
        </w:tabs>
        <w:ind w:left="66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389"/>
        </w:tabs>
        <w:ind w:left="13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9"/>
        </w:tabs>
        <w:ind w:left="21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36427"/>
    <w:multiLevelType w:val="hybridMultilevel"/>
    <w:tmpl w:val="996EAD5E"/>
    <w:lvl w:ilvl="0" w:tplc="0419000F">
      <w:start w:val="1"/>
      <w:numFmt w:val="decimal"/>
      <w:lvlText w:val="%1."/>
      <w:lvlJc w:val="left"/>
      <w:pPr>
        <w:tabs>
          <w:tab w:val="num" w:pos="-32"/>
        </w:tabs>
        <w:ind w:left="-32" w:hanging="360"/>
      </w:pPr>
    </w:lvl>
    <w:lvl w:ilvl="1" w:tplc="99807380">
      <w:start w:val="1"/>
      <w:numFmt w:val="decimal"/>
      <w:lvlText w:val="%2."/>
      <w:lvlJc w:val="left"/>
      <w:pPr>
        <w:tabs>
          <w:tab w:val="num" w:pos="688"/>
        </w:tabs>
        <w:ind w:left="6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D494E"/>
    <w:multiLevelType w:val="hybridMultilevel"/>
    <w:tmpl w:val="833AC684"/>
    <w:lvl w:ilvl="0" w:tplc="3C02A208">
      <w:start w:val="1"/>
      <w:numFmt w:val="decimal"/>
      <w:lvlText w:val="%1."/>
      <w:lvlJc w:val="left"/>
      <w:pPr>
        <w:tabs>
          <w:tab w:val="num" w:pos="-711"/>
        </w:tabs>
        <w:ind w:left="-7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"/>
        </w:tabs>
        <w:ind w:left="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D6FE2"/>
    <w:multiLevelType w:val="hybridMultilevel"/>
    <w:tmpl w:val="D324B0EC"/>
    <w:lvl w:ilvl="0" w:tplc="0419000F">
      <w:start w:val="1"/>
      <w:numFmt w:val="decimal"/>
      <w:lvlText w:val="%1."/>
      <w:lvlJc w:val="left"/>
      <w:pPr>
        <w:tabs>
          <w:tab w:val="num" w:pos="-32"/>
        </w:tabs>
        <w:ind w:left="-32" w:hanging="360"/>
      </w:pPr>
    </w:lvl>
    <w:lvl w:ilvl="1" w:tplc="E3F6D4A2">
      <w:start w:val="1"/>
      <w:numFmt w:val="decimal"/>
      <w:lvlText w:val="%2."/>
      <w:lvlJc w:val="left"/>
      <w:pPr>
        <w:tabs>
          <w:tab w:val="num" w:pos="688"/>
        </w:tabs>
        <w:ind w:left="6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C3F39"/>
    <w:multiLevelType w:val="hybridMultilevel"/>
    <w:tmpl w:val="A6EAE1C2"/>
    <w:lvl w:ilvl="0" w:tplc="0419000F">
      <w:start w:val="1"/>
      <w:numFmt w:val="decimal"/>
      <w:lvlText w:val="%1."/>
      <w:lvlJc w:val="left"/>
      <w:pPr>
        <w:tabs>
          <w:tab w:val="num" w:pos="-32"/>
        </w:tabs>
        <w:ind w:left="-32" w:hanging="360"/>
      </w:pPr>
    </w:lvl>
    <w:lvl w:ilvl="1" w:tplc="8466CAFC">
      <w:start w:val="1"/>
      <w:numFmt w:val="decimal"/>
      <w:lvlText w:val="%2."/>
      <w:lvlJc w:val="left"/>
      <w:pPr>
        <w:tabs>
          <w:tab w:val="num" w:pos="688"/>
        </w:tabs>
        <w:ind w:left="6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D6E89"/>
    <w:multiLevelType w:val="hybridMultilevel"/>
    <w:tmpl w:val="A1DE5CF4"/>
    <w:lvl w:ilvl="0" w:tplc="674E7CC2">
      <w:start w:val="1"/>
      <w:numFmt w:val="upperRoman"/>
      <w:lvlText w:val="%1."/>
      <w:lvlJc w:val="right"/>
      <w:pPr>
        <w:tabs>
          <w:tab w:val="num" w:pos="994"/>
        </w:tabs>
        <w:ind w:left="994" w:hanging="180"/>
      </w:pPr>
    </w:lvl>
    <w:lvl w:ilvl="1" w:tplc="0419000F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</w:lvl>
    <w:lvl w:ilvl="2" w:tplc="79AC32B6">
      <w:start w:val="1"/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94"/>
        </w:tabs>
        <w:ind w:left="18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E5320"/>
    <w:multiLevelType w:val="hybridMultilevel"/>
    <w:tmpl w:val="0520D664"/>
    <w:lvl w:ilvl="0" w:tplc="0419000F">
      <w:start w:val="1"/>
      <w:numFmt w:val="decimal"/>
      <w:lvlText w:val="%1."/>
      <w:lvlJc w:val="left"/>
      <w:pPr>
        <w:tabs>
          <w:tab w:val="num" w:pos="597"/>
        </w:tabs>
        <w:ind w:left="597" w:hanging="360"/>
      </w:pPr>
    </w:lvl>
    <w:lvl w:ilvl="1" w:tplc="7AB6387E">
      <w:start w:val="1"/>
      <w:numFmt w:val="decimal"/>
      <w:lvlText w:val="%2."/>
      <w:lvlJc w:val="left"/>
      <w:pPr>
        <w:tabs>
          <w:tab w:val="num" w:pos="1317"/>
        </w:tabs>
        <w:ind w:left="13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D42"/>
    <w:rsid w:val="00046B3B"/>
    <w:rsid w:val="0016031F"/>
    <w:rsid w:val="001A5AA3"/>
    <w:rsid w:val="001C2924"/>
    <w:rsid w:val="00215FDE"/>
    <w:rsid w:val="00285D35"/>
    <w:rsid w:val="00333609"/>
    <w:rsid w:val="0042600B"/>
    <w:rsid w:val="00473F5F"/>
    <w:rsid w:val="00485645"/>
    <w:rsid w:val="00561D43"/>
    <w:rsid w:val="0062551C"/>
    <w:rsid w:val="006258B8"/>
    <w:rsid w:val="006534F1"/>
    <w:rsid w:val="00694D42"/>
    <w:rsid w:val="00765081"/>
    <w:rsid w:val="00767A8D"/>
    <w:rsid w:val="007936E2"/>
    <w:rsid w:val="008140D8"/>
    <w:rsid w:val="00816F61"/>
    <w:rsid w:val="008547DE"/>
    <w:rsid w:val="00953803"/>
    <w:rsid w:val="00A6737E"/>
    <w:rsid w:val="00BA2DD4"/>
    <w:rsid w:val="00C04D34"/>
    <w:rsid w:val="00C243FF"/>
    <w:rsid w:val="00C760CA"/>
    <w:rsid w:val="00CD659A"/>
    <w:rsid w:val="00D7287E"/>
    <w:rsid w:val="00DA3456"/>
    <w:rsid w:val="00ED0137"/>
    <w:rsid w:val="00F65380"/>
    <w:rsid w:val="00F80987"/>
    <w:rsid w:val="00FB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5"/>
  </w:style>
  <w:style w:type="paragraph" w:styleId="8">
    <w:name w:val="heading 8"/>
    <w:basedOn w:val="a"/>
    <w:next w:val="a"/>
    <w:link w:val="80"/>
    <w:qFormat/>
    <w:rsid w:val="001C2924"/>
    <w:pPr>
      <w:keepNext/>
      <w:spacing w:after="0" w:line="240" w:lineRule="auto"/>
      <w:ind w:firstLine="4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16F61"/>
    <w:pPr>
      <w:spacing w:after="0" w:line="240" w:lineRule="auto"/>
      <w:ind w:right="-363"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1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semiHidden/>
    <w:rsid w:val="0033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33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37E"/>
  </w:style>
  <w:style w:type="paragraph" w:styleId="a7">
    <w:name w:val="footer"/>
    <w:basedOn w:val="a"/>
    <w:link w:val="a8"/>
    <w:uiPriority w:val="99"/>
    <w:semiHidden/>
    <w:unhideWhenUsed/>
    <w:rsid w:val="00A6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737E"/>
  </w:style>
  <w:style w:type="table" w:styleId="a9">
    <w:name w:val="Table Grid"/>
    <w:basedOn w:val="a1"/>
    <w:uiPriority w:val="59"/>
    <w:rsid w:val="00A6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1C29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C29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34589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2013-11-14T08:55:00Z</dcterms:created>
  <dcterms:modified xsi:type="dcterms:W3CDTF">2013-11-18T13:00:00Z</dcterms:modified>
</cp:coreProperties>
</file>