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E" w:rsidRPr="00151A9E" w:rsidRDefault="00151A9E" w:rsidP="00151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151A9E" w:rsidRPr="00E41C7E" w:rsidTr="00151A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1A9E" w:rsidRPr="00E41C7E" w:rsidRDefault="00E41C7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Рассмотрен и утверждён</w:t>
            </w:r>
          </w:p>
          <w:p w:rsidR="00151A9E" w:rsidRPr="00E41C7E" w:rsidRDefault="00151A9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                                    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 заседании педагогического совета</w:t>
            </w:r>
          </w:p>
          <w:p w:rsidR="00151A9E" w:rsidRPr="00E41C7E" w:rsidRDefault="00E41C7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протокол № 4 от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27.06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.2014 года</w:t>
            </w:r>
          </w:p>
          <w:p w:rsidR="00151A9E" w:rsidRPr="00E41C7E" w:rsidRDefault="00151A9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 </w:t>
            </w:r>
          </w:p>
          <w:p w:rsidR="00E41C7E" w:rsidRPr="00E41C7E" w:rsidRDefault="00E41C7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E41C7E" w:rsidRPr="00E41C7E" w:rsidRDefault="00E41C7E" w:rsidP="00E41C7E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A9E" w:rsidRPr="00E41C7E" w:rsidRDefault="00E41C7E" w:rsidP="00E41C7E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="00151A9E"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одекс</w:t>
            </w:r>
          </w:p>
          <w:p w:rsidR="00151A9E" w:rsidRPr="00E41C7E" w:rsidRDefault="00151A9E" w:rsidP="00E41C7E">
            <w:pPr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профессиональной этики педагогических работников</w:t>
            </w:r>
          </w:p>
          <w:p w:rsidR="00E41C7E" w:rsidRPr="00E41C7E" w:rsidRDefault="00E41C7E" w:rsidP="00E41C7E">
            <w:pPr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МОУ ДОД ДЮСШ городского </w:t>
            </w:r>
            <w:proofErr w:type="gramStart"/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округа</w:t>
            </w:r>
            <w:proofErr w:type="gramEnd"/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ЗАТО Светлый</w:t>
            </w:r>
          </w:p>
          <w:p w:rsidR="00151A9E" w:rsidRDefault="00E41C7E" w:rsidP="00E41C7E">
            <w:pPr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Саратовской области</w:t>
            </w:r>
          </w:p>
          <w:p w:rsidR="00E41C7E" w:rsidRDefault="00E41C7E" w:rsidP="00E41C7E">
            <w:pPr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1C7E" w:rsidRPr="00E41C7E" w:rsidRDefault="00E41C7E" w:rsidP="00E41C7E">
            <w:pPr>
              <w:spacing w:after="0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A9E" w:rsidRPr="00E41C7E" w:rsidRDefault="00151A9E" w:rsidP="00E41C7E">
            <w:pPr>
              <w:pStyle w:val="a6"/>
              <w:numPr>
                <w:ilvl w:val="0"/>
                <w:numId w:val="3"/>
              </w:num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Общие положения</w:t>
            </w:r>
          </w:p>
          <w:p w:rsidR="00E41C7E" w:rsidRPr="00E41C7E" w:rsidRDefault="00E41C7E" w:rsidP="00E41C7E">
            <w:pPr>
              <w:pStyle w:val="a6"/>
              <w:spacing w:after="0"/>
              <w:ind w:left="1080" w:right="2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41C7E" w:rsidRPr="00E41C7E" w:rsidRDefault="00151A9E" w:rsidP="00E41C7E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>1. </w:t>
            </w:r>
            <w:proofErr w:type="gramStart"/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Кодекс профессиональной этики педагогических работников 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МОУ ДОД ДЮСШ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осуществляющих образовательную деятельность (далее - Кодекс), разработан на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реализации государственной социальной политики» и иных нормативных правовых актов Российской Федерации.</w:t>
            </w:r>
            <w:proofErr w:type="gramEnd"/>
          </w:p>
          <w:p w:rsidR="00151A9E" w:rsidRPr="00E41C7E" w:rsidRDefault="00E41C7E" w:rsidP="00E41C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МОУ ДОД ДЮСШ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, осуществляющих образовательную деятельность (далее - педагогические работники), независимо от занимаемой ими должности.</w:t>
            </w:r>
          </w:p>
          <w:p w:rsidR="00151A9E" w:rsidRPr="00E41C7E" w:rsidRDefault="00151A9E" w:rsidP="00E41C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3.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Педагогическому работнику, который состоит в трудовых отношениях с 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МОУ ДОД ДЮСШ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      </w:r>
          </w:p>
          <w:p w:rsidR="00151A9E" w:rsidRPr="00E41C7E" w:rsidRDefault="00151A9E" w:rsidP="00E41C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4.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Целями Кодекса являются:</w:t>
            </w:r>
          </w:p>
          <w:p w:rsidR="00151A9E" w:rsidRPr="00E41C7E" w:rsidRDefault="00E41C7E" w:rsidP="00E41C7E">
            <w:pPr>
              <w:spacing w:after="0"/>
              <w:ind w:left="22" w:right="14" w:firstLine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этических норм и правил поведения педагогических работников для выполнения ими своей профессиональной деятельности;</w:t>
            </w:r>
          </w:p>
          <w:p w:rsidR="00151A9E" w:rsidRPr="00E41C7E" w:rsidRDefault="00E41C7E" w:rsidP="00E41C7E">
            <w:pPr>
              <w:spacing w:after="0"/>
              <w:ind w:left="14" w:right="29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содействие укреплению авторитета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ДОД ДЮСШ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51A9E" w:rsidRPr="00E41C7E" w:rsidRDefault="00E41C7E" w:rsidP="00E41C7E">
            <w:pPr>
              <w:spacing w:after="0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спечение единых норм поведения п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едагогических работников.</w:t>
            </w:r>
          </w:p>
          <w:p w:rsidR="00151A9E" w:rsidRPr="00E41C7E" w:rsidRDefault="00E41C7E" w:rsidP="00E41C7E">
            <w:pPr>
              <w:spacing w:after="0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5.  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Кодекс призван повысить эффективность выполнения педагогическими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br/>
              <w:t>работниками своих трудовых обязанностей.</w:t>
            </w:r>
          </w:p>
          <w:p w:rsidR="00151A9E" w:rsidRDefault="00151A9E" w:rsidP="00E41C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6.  Кодекс служит основой для формирования взаимоотношений в системе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lastRenderedPageBreak/>
              <w:t>образования, основанных на нормах морали, уважительном отношении к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br/>
              <w:t>педагогической деятельности в общественном сознании, самоконтроле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br/>
              <w:t>педагогических работников.</w:t>
            </w:r>
          </w:p>
          <w:p w:rsidR="00392299" w:rsidRPr="00E41C7E" w:rsidRDefault="00392299" w:rsidP="00E41C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A9E" w:rsidRDefault="00151A9E" w:rsidP="00E41C7E">
            <w:pPr>
              <w:spacing w:after="0"/>
              <w:ind w:lef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П. Этические правила поведения педагогических работников при выполнении ими</w:t>
            </w:r>
            <w:r w:rsidR="00E41C7E" w:rsidRPr="00E41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трудовых обязанностей</w:t>
            </w:r>
          </w:p>
          <w:p w:rsidR="00E41C7E" w:rsidRPr="00E41C7E" w:rsidRDefault="00E41C7E" w:rsidP="00E41C7E">
            <w:pPr>
              <w:spacing w:after="0"/>
              <w:ind w:lef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A9E" w:rsidRPr="00E41C7E" w:rsidRDefault="00151A9E" w:rsidP="00E41C7E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7. 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 выполнении трудовых обязанностей педагогическим работникам 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МОУ ДОД ДЮСШ следует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исходить из конституционног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положения о том, что человек,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его права и свободы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>являются высшей ценностью, и каждый гражданин имеет право на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 xml:space="preserve">неприкосновенность частной жизни, личную </w:t>
            </w:r>
            <w:r w:rsid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семейную тайну, защиту чести,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достоинства, своего доброго имени.</w:t>
            </w:r>
          </w:p>
          <w:p w:rsidR="00151A9E" w:rsidRPr="00E41C7E" w:rsidRDefault="00151A9E" w:rsidP="00E41C7E">
            <w:pPr>
              <w:spacing w:after="0"/>
              <w:ind w:left="22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8.  Педагогические работники, сознавая ответственность перед государством,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br/>
              <w:t>обществом и гражданами, призваны:</w:t>
            </w:r>
          </w:p>
          <w:p w:rsidR="00151A9E" w:rsidRPr="00E41C7E" w:rsidRDefault="00151A9E" w:rsidP="00E41C7E">
            <w:pPr>
              <w:spacing w:after="0"/>
              <w:ind w:left="5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а) осуществлять свою деятельность на высоком профессиональном уровне;</w:t>
            </w:r>
          </w:p>
          <w:p w:rsidR="00151A9E" w:rsidRPr="00E41C7E" w:rsidRDefault="00151A9E" w:rsidP="00E41C7E">
            <w:pPr>
              <w:spacing w:after="0"/>
              <w:ind w:left="5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б) соблюдать правовые, нравственные и этические нормы;</w:t>
            </w:r>
          </w:p>
          <w:p w:rsidR="00151A9E" w:rsidRPr="00E41C7E" w:rsidRDefault="00E41C7E" w:rsidP="00E41C7E">
            <w:pPr>
              <w:spacing w:after="0"/>
              <w:ind w:left="29" w:right="7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в)  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уважать честь и достоинство обучающихся и других участников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br/>
              <w:t>образовательных отношений;</w:t>
            </w:r>
          </w:p>
          <w:p w:rsidR="00151A9E" w:rsidRPr="00E41C7E" w:rsidRDefault="00151A9E" w:rsidP="00E41C7E">
            <w:pPr>
              <w:spacing w:after="0"/>
              <w:ind w:left="22" w:right="14"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г) развивать у обучающихся познавательную активность, самостоятельность,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br/>
              <w:t>инициативу, творческие способности, формировать гражданскую позицию,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br/>
              <w:t>способность к труду и жизни в условиях современного мира, формировать у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обучающихся культуру здорового и безопасного образа жизни;</w:t>
            </w:r>
            <w:proofErr w:type="gramEnd"/>
          </w:p>
          <w:p w:rsidR="00151A9E" w:rsidRPr="00E41C7E" w:rsidRDefault="00E41C7E" w:rsidP="00E41C7E">
            <w:pPr>
              <w:spacing w:after="0"/>
              <w:ind w:left="7" w:right="22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)   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применять педагогически обоснованные и обеспечивающие высокое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br/>
              <w:t>качество образования формы, методы обучения и воспитания;</w:t>
            </w:r>
          </w:p>
          <w:p w:rsidR="00151A9E" w:rsidRPr="00E41C7E" w:rsidRDefault="00E41C7E" w:rsidP="00E41C7E">
            <w:pPr>
              <w:spacing w:after="0"/>
              <w:ind w:left="7" w:right="29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е)   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учитывать особенности психофизического развития обучающихся и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br/>
              <w:t>состояние их здоровья, соблюдать специальные условия, необходимые для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br/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получения образования лицами с ограниченными возможностями здоровья,</w:t>
            </w:r>
            <w:r w:rsidR="00151A9E"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>взаимодействовать при необходимости с медицинскими организациями;</w:t>
            </w:r>
          </w:p>
          <w:p w:rsidR="00151A9E" w:rsidRPr="00E41C7E" w:rsidRDefault="00151A9E" w:rsidP="00E41C7E">
            <w:pPr>
              <w:spacing w:after="0"/>
              <w:ind w:left="1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ж)     исключать действия, связанные с влиянием каких-либо личных,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br/>
              <w:t>имущественных (финансовых) и иных интересов, препятствующих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br/>
              <w:t>добросовестному исполнению трудовых обязанностей;</w:t>
            </w:r>
          </w:p>
          <w:p w:rsidR="00151A9E" w:rsidRPr="00E41C7E" w:rsidRDefault="00151A9E" w:rsidP="00E41C7E">
            <w:pPr>
              <w:spacing w:after="0"/>
              <w:ind w:left="22" w:right="14" w:firstLine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7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</w:t>
            </w:r>
            <w:proofErr w:type="spellEnd"/>
            <w:r w:rsidRPr="00E41C7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)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проявлять корректность и внимательность к обучающимся, их 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родителям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(законным представителям) и коллегам;</w:t>
            </w:r>
          </w:p>
          <w:p w:rsidR="00151A9E" w:rsidRPr="00E41C7E" w:rsidRDefault="00151A9E" w:rsidP="00E41C7E">
            <w:pPr>
              <w:spacing w:after="0"/>
              <w:ind w:left="14" w:right="7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 этнических, социальных групп и </w:t>
            </w:r>
            <w:proofErr w:type="spellStart"/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конфессий</w:t>
            </w:r>
            <w:proofErr w:type="spellEnd"/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способствовать межнациональному и межконфессиональному согласию обучающихся;</w:t>
            </w:r>
          </w:p>
          <w:p w:rsidR="00151A9E" w:rsidRPr="00E41C7E" w:rsidRDefault="00151A9E" w:rsidP="00E41C7E">
            <w:pPr>
              <w:spacing w:after="0"/>
              <w:ind w:left="22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к) воздерживаться от поведения, которое могло бы вызвать сомнение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 или авторитету организации, осуществляющей образовательную деятельность.</w:t>
            </w:r>
          </w:p>
          <w:p w:rsidR="00151A9E" w:rsidRPr="00E41C7E" w:rsidRDefault="00151A9E" w:rsidP="00392299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9.   Педагогическим работникам следует быть образцом профессионализма,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безупречной репутации, способствовать формированию благоприятного морально-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психологического климата для эффективной работы.</w:t>
            </w:r>
          </w:p>
          <w:p w:rsidR="00151A9E" w:rsidRPr="00E41C7E" w:rsidRDefault="00151A9E" w:rsidP="003922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10.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Педагогическим работникам надлежит принимать меры по недопущению коррупционно опасного поведения педагогических работников, своим личным поведением подавать пример честности, беспристрастности и справедливости.</w:t>
            </w:r>
          </w:p>
          <w:p w:rsidR="00151A9E" w:rsidRPr="00E41C7E" w:rsidRDefault="00151A9E" w:rsidP="003922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11.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При выполнении трудовых обязанностей педагогический работник не допускает:</w:t>
            </w:r>
          </w:p>
          <w:p w:rsidR="00151A9E" w:rsidRPr="00E41C7E" w:rsidRDefault="00151A9E" w:rsidP="00E41C7E">
            <w:pPr>
              <w:spacing w:after="0"/>
              <w:ind w:left="7" w:right="7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а)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любого вида высказываний и действий 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дискриминационного характера по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признакам пола, возраста, расы, национальности, я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зыка, гражданства, социального,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имущественного или семейного положени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я, политических или религиозных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предпочтений;</w:t>
            </w:r>
          </w:p>
          <w:p w:rsidR="00151A9E" w:rsidRPr="00E41C7E" w:rsidRDefault="00151A9E" w:rsidP="00E41C7E">
            <w:pPr>
              <w:spacing w:after="0"/>
              <w:ind w:left="7" w:right="14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б)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грубости, проявлений пренебрежительного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тона, заносчивости, предвзятых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замечаний, предъявления неправомерных, незаслуженных обвинений;</w:t>
            </w:r>
          </w:p>
          <w:p w:rsidR="00151A9E" w:rsidRPr="00E41C7E" w:rsidRDefault="00151A9E" w:rsidP="00E41C7E">
            <w:pPr>
              <w:spacing w:after="0"/>
              <w:ind w:left="7" w:right="22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в)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угроз, оскорбительных выражений или реплик, действий, 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препятствующих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нормальному общению или провоцирующих противоправное поведение.</w:t>
            </w:r>
          </w:p>
          <w:p w:rsidR="00151A9E" w:rsidRPr="00E41C7E" w:rsidRDefault="00151A9E" w:rsidP="003922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12.  Педагогическим работникам следует проявлять корректность, выдержку,</w:t>
            </w:r>
            <w:r w:rsidR="0039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такт и внимательность в обращении с участниками образовательных отношений, уважать их честь и достоинство,  быть доступным для  общения, открытым и</w:t>
            </w:r>
          </w:p>
          <w:p w:rsidR="00151A9E" w:rsidRPr="00E41C7E" w:rsidRDefault="00151A9E" w:rsidP="00E41C7E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доброжелательным.</w:t>
            </w:r>
          </w:p>
          <w:p w:rsidR="00151A9E" w:rsidRPr="00E41C7E" w:rsidRDefault="00151A9E" w:rsidP="00392299">
            <w:pPr>
              <w:spacing w:after="0"/>
              <w:ind w:left="36"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>13. 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Педагогическим работникам рекомендуется соблюдать культуру речи, не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допускать использования в присутствии всех участников образовательных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отношений грубости, оскорбительных выражений или реплик.</w:t>
            </w:r>
          </w:p>
          <w:p w:rsidR="00151A9E" w:rsidRDefault="00151A9E" w:rsidP="00392299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>14. 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Внешний вид педагогического работника при выполнении им трудовых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      </w:r>
          </w:p>
          <w:p w:rsidR="00392299" w:rsidRPr="00E41C7E" w:rsidRDefault="00392299" w:rsidP="00392299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A9E" w:rsidRPr="00392299" w:rsidRDefault="00151A9E" w:rsidP="00392299">
            <w:pPr>
              <w:pStyle w:val="a6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392299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Ответственность за нарушение положений Кодекса</w:t>
            </w:r>
          </w:p>
          <w:p w:rsidR="00392299" w:rsidRPr="00392299" w:rsidRDefault="00392299" w:rsidP="00392299">
            <w:pPr>
              <w:pStyle w:val="a6"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A9E" w:rsidRPr="00E41C7E" w:rsidRDefault="00151A9E" w:rsidP="00392299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>15.  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Нарушение педагогическим работником положений настоящего Кодекса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br/>
              <w:t xml:space="preserve">рассматривается на 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педагогическом совете МОУ ДОД ДЮСШ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br/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или на комиссии по 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урегулированию споров, между участниками образовательных отношений.</w:t>
            </w:r>
          </w:p>
          <w:p w:rsidR="00151A9E" w:rsidRPr="00E41C7E" w:rsidRDefault="00151A9E" w:rsidP="00392299">
            <w:pPr>
              <w:spacing w:after="0"/>
              <w:ind w:left="36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7E"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>16.    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Соблюдение педагогическим работником положений Кодекса может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br/>
              <w:t>учитываться при проведении аттестации педагогических работников на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соответствие занимаемой должности, при применении дисциплинарных взысканий в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случае совершения работником, выполняющим воспитательные функции,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аморального проступка, несовместимого с продолжением данной работы, а также</w:t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br/>
            </w:r>
            <w:r w:rsidRPr="00E41C7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при поощрении работников, добросовестно исполняющих трудовые обязанност</w:t>
            </w:r>
            <w:r w:rsidR="0039229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и.</w:t>
            </w:r>
          </w:p>
        </w:tc>
      </w:tr>
    </w:tbl>
    <w:p w:rsidR="00BC7832" w:rsidRPr="00E41C7E" w:rsidRDefault="00BC7832" w:rsidP="00E4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7832" w:rsidRPr="00E41C7E" w:rsidSect="0026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D9"/>
    <w:multiLevelType w:val="hybridMultilevel"/>
    <w:tmpl w:val="54A005F4"/>
    <w:lvl w:ilvl="0" w:tplc="D76AA7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DAD"/>
    <w:multiLevelType w:val="hybridMultilevel"/>
    <w:tmpl w:val="29AC15A2"/>
    <w:lvl w:ilvl="0" w:tplc="8C762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051A"/>
    <w:multiLevelType w:val="multilevel"/>
    <w:tmpl w:val="DF46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40958"/>
    <w:multiLevelType w:val="multilevel"/>
    <w:tmpl w:val="885A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1A9E"/>
    <w:rsid w:val="00151A9E"/>
    <w:rsid w:val="00266395"/>
    <w:rsid w:val="00392299"/>
    <w:rsid w:val="00BC7832"/>
    <w:rsid w:val="00E4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1A9E"/>
  </w:style>
  <w:style w:type="paragraph" w:styleId="a4">
    <w:name w:val="Balloon Text"/>
    <w:basedOn w:val="a"/>
    <w:link w:val="a5"/>
    <w:uiPriority w:val="99"/>
    <w:semiHidden/>
    <w:unhideWhenUsed/>
    <w:rsid w:val="0015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1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Ломова</dc:creator>
  <cp:keywords/>
  <dc:description/>
  <cp:lastModifiedBy>Ольга Ломова</cp:lastModifiedBy>
  <cp:revision>5</cp:revision>
  <cp:lastPrinted>2014-09-02T06:47:00Z</cp:lastPrinted>
  <dcterms:created xsi:type="dcterms:W3CDTF">2014-09-02T05:54:00Z</dcterms:created>
  <dcterms:modified xsi:type="dcterms:W3CDTF">2014-09-02T06:47:00Z</dcterms:modified>
</cp:coreProperties>
</file>